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70A8D2" w14:textId="00A5E045" w:rsidR="000943D8" w:rsidRPr="000943D8" w:rsidRDefault="000943D8" w:rsidP="004245DE">
      <w:pPr>
        <w:spacing w:line="480" w:lineRule="auto"/>
        <w:rPr>
          <w:i/>
          <w:iCs/>
        </w:rPr>
      </w:pPr>
      <w:r w:rsidRPr="000943D8">
        <w:rPr>
          <w:i/>
          <w:iCs/>
        </w:rPr>
        <w:t xml:space="preserve">Joint </w:t>
      </w:r>
      <w:r w:rsidR="002D683F">
        <w:rPr>
          <w:i/>
          <w:iCs/>
        </w:rPr>
        <w:t>breeding and migratory season</w:t>
      </w:r>
      <w:r w:rsidRPr="000943D8">
        <w:rPr>
          <w:i/>
          <w:iCs/>
        </w:rPr>
        <w:t xml:space="preserve"> species distribution models </w:t>
      </w:r>
      <w:r w:rsidR="00763CC1">
        <w:rPr>
          <w:i/>
          <w:iCs/>
        </w:rPr>
        <w:t>better</w:t>
      </w:r>
      <w:r w:rsidR="009C486D">
        <w:rPr>
          <w:i/>
          <w:iCs/>
        </w:rPr>
        <w:t xml:space="preserve"> </w:t>
      </w:r>
      <w:r w:rsidRPr="000943D8">
        <w:rPr>
          <w:i/>
          <w:iCs/>
        </w:rPr>
        <w:t>facilitate habitat conservation for a short distance migratory bird</w:t>
      </w:r>
    </w:p>
    <w:p w14:paraId="4AF39147" w14:textId="207BDA0F" w:rsidR="002709AD" w:rsidRDefault="00AA1540" w:rsidP="004245DE">
      <w:pPr>
        <w:spacing w:line="480" w:lineRule="auto"/>
      </w:pPr>
      <w:r>
        <w:t xml:space="preserve">Authors: </w:t>
      </w:r>
      <w:r w:rsidR="00810E70" w:rsidRPr="00810E70">
        <w:t>Berigan LA, Roth AM,</w:t>
      </w:r>
      <w:r w:rsidR="00F75F58">
        <w:t xml:space="preserve"> </w:t>
      </w:r>
      <w:r w:rsidR="00F75F58" w:rsidRPr="00810E70">
        <w:t>Fish AC,</w:t>
      </w:r>
      <w:r w:rsidR="00810E70" w:rsidRPr="00810E70">
        <w:t xml:space="preserve"> Williams LM, Duren KR,</w:t>
      </w:r>
      <w:r w:rsidR="00A579FA">
        <w:t xml:space="preserve"> Bearer S</w:t>
      </w:r>
      <w:r w:rsidR="00541B68">
        <w:t xml:space="preserve">, </w:t>
      </w:r>
      <w:proofErr w:type="spellStart"/>
      <w:r w:rsidR="00541B68">
        <w:t>Wenner</w:t>
      </w:r>
      <w:proofErr w:type="spellEnd"/>
      <w:r w:rsidR="00541B68">
        <w:t xml:space="preserve"> K, </w:t>
      </w:r>
      <w:r w:rsidR="00817DE4">
        <w:t>Kasper P</w:t>
      </w:r>
      <w:r w:rsidR="00A579FA">
        <w:t>,</w:t>
      </w:r>
      <w:r w:rsidR="00810E70" w:rsidRPr="00810E70">
        <w:t xml:space="preserve"> Blomberg EJ.</w:t>
      </w:r>
    </w:p>
    <w:p w14:paraId="26095CFA" w14:textId="717C5C73" w:rsidR="004245DE" w:rsidRDefault="004245DE" w:rsidP="004245DE">
      <w:pPr>
        <w:spacing w:line="480" w:lineRule="auto"/>
      </w:pPr>
      <w:r w:rsidRPr="004245DE">
        <w:t xml:space="preserve">Target: </w:t>
      </w:r>
      <w:r w:rsidR="00A167BF">
        <w:t>Biological Conservation</w:t>
      </w:r>
    </w:p>
    <w:p w14:paraId="3A4A3C68" w14:textId="50F371CC" w:rsidR="000A37B2" w:rsidRPr="004245DE" w:rsidRDefault="000A37B2" w:rsidP="004245DE">
      <w:pPr>
        <w:spacing w:line="480" w:lineRule="auto"/>
      </w:pPr>
      <w:r>
        <w:t>Keywords</w:t>
      </w:r>
      <w:r w:rsidR="00957DFB">
        <w:t xml:space="preserve"> (max 6)</w:t>
      </w:r>
      <w:r>
        <w:t>:</w:t>
      </w:r>
      <w:r w:rsidR="000E775A">
        <w:t xml:space="preserve"> </w:t>
      </w:r>
      <w:r w:rsidR="009B027B">
        <w:t xml:space="preserve">American woodcock, </w:t>
      </w:r>
      <w:r w:rsidR="0053370F">
        <w:t>full annual cycle,</w:t>
      </w:r>
      <w:r w:rsidR="00EE57C3" w:rsidRPr="00EE57C3">
        <w:t xml:space="preserve"> </w:t>
      </w:r>
      <w:r w:rsidR="00EE57C3">
        <w:t>migratory birds,</w:t>
      </w:r>
      <w:r w:rsidR="009B027B">
        <w:t xml:space="preserve"> transferability,</w:t>
      </w:r>
      <w:r w:rsidR="00A37AE7">
        <w:t xml:space="preserve"> </w:t>
      </w:r>
      <w:r w:rsidR="00282974">
        <w:t>species distribution model, habitat suitability model</w:t>
      </w:r>
    </w:p>
    <w:p w14:paraId="440072E2" w14:textId="7FB4F21A" w:rsidR="00D7286E" w:rsidRDefault="00D7286E" w:rsidP="00652562">
      <w:pPr>
        <w:spacing w:line="480" w:lineRule="auto"/>
        <w:rPr>
          <w:b/>
          <w:bCs/>
        </w:rPr>
      </w:pPr>
      <w:r>
        <w:rPr>
          <w:b/>
          <w:bCs/>
        </w:rPr>
        <w:t>Abstract</w:t>
      </w:r>
    </w:p>
    <w:p w14:paraId="1D356DA3" w14:textId="439B2070" w:rsidR="00EA1E3C" w:rsidRPr="007F76C4" w:rsidRDefault="00E5337D" w:rsidP="00652562">
      <w:pPr>
        <w:spacing w:line="480" w:lineRule="auto"/>
      </w:pPr>
      <w:r>
        <w:t>S</w:t>
      </w:r>
      <w:r w:rsidR="00D76FD6">
        <w:t xml:space="preserve">pecies distribution models frequently have issues with </w:t>
      </w:r>
      <w:r w:rsidR="00265623">
        <w:t>cross-seasonal transferability</w:t>
      </w:r>
      <w:r w:rsidR="00DB5E6D">
        <w:t>,</w:t>
      </w:r>
      <w:r w:rsidR="00265623">
        <w:t xml:space="preserve"> with species distribution models created </w:t>
      </w:r>
      <w:r w:rsidR="00E41CE9">
        <w:t>using</w:t>
      </w:r>
      <w:r w:rsidR="00DA137B">
        <w:t xml:space="preserve"> </w:t>
      </w:r>
      <w:r w:rsidR="00E41CE9">
        <w:t>breeding season</w:t>
      </w:r>
      <w:r w:rsidR="00DB5E6D">
        <w:t xml:space="preserve"> </w:t>
      </w:r>
      <w:r w:rsidR="00E41CE9">
        <w:t xml:space="preserve">data frequently not reflecting </w:t>
      </w:r>
      <w:r w:rsidR="003A6E6D">
        <w:t xml:space="preserve">habitat use across other seasons. </w:t>
      </w:r>
      <w:r w:rsidR="00E9369E">
        <w:t xml:space="preserve">This issue can be addressed </w:t>
      </w:r>
      <w:r w:rsidR="005B6730">
        <w:t>using</w:t>
      </w:r>
      <w:r w:rsidR="005B0266">
        <w:t xml:space="preserve"> </w:t>
      </w:r>
      <w:r w:rsidR="00AF4740">
        <w:t xml:space="preserve">spatial </w:t>
      </w:r>
      <w:r w:rsidR="00013C36">
        <w:t>decision support systems</w:t>
      </w:r>
      <w:r w:rsidR="005B6730">
        <w:t>,</w:t>
      </w:r>
      <w:r w:rsidR="005B0266">
        <w:t xml:space="preserve"> which allow </w:t>
      </w:r>
      <w:r w:rsidR="00356BB0">
        <w:t xml:space="preserve">users to </w:t>
      </w:r>
      <w:r w:rsidR="00DB27E1">
        <w:t xml:space="preserve">incorporate multiple season-specific distribution models </w:t>
      </w:r>
      <w:r w:rsidR="00853F6A">
        <w:t xml:space="preserve">into a single </w:t>
      </w:r>
      <w:r w:rsidR="00284C51">
        <w:t xml:space="preserve">tool for </w:t>
      </w:r>
      <w:r w:rsidR="00A6348A">
        <w:t>prioritizing habitat management.</w:t>
      </w:r>
      <w:r w:rsidR="005A12DD">
        <w:t xml:space="preserve"> We demonstrated a potential </w:t>
      </w:r>
      <w:r w:rsidR="005B6730">
        <w:t>application of this framework through a</w:t>
      </w:r>
      <w:r w:rsidR="00CA2396">
        <w:t>n analysis of multi-season habitat use of American woodcock</w:t>
      </w:r>
      <w:r w:rsidR="005A12DD">
        <w:t xml:space="preserve"> </w:t>
      </w:r>
      <w:r w:rsidR="00CA2396">
        <w:t xml:space="preserve">in Pennsylvania. We modeled woodcock breeding </w:t>
      </w:r>
      <w:r w:rsidR="00221236">
        <w:t xml:space="preserve">and migratory habitat throughout Pennsylvania </w:t>
      </w:r>
      <w:r w:rsidR="00222C8F">
        <w:t xml:space="preserve">using </w:t>
      </w:r>
      <w:r w:rsidR="00D448BF">
        <w:t>random forest classifiers</w:t>
      </w:r>
      <w:r w:rsidR="00FA25B8">
        <w:t xml:space="preserve"> </w:t>
      </w:r>
      <w:r w:rsidR="00D448BF">
        <w:t xml:space="preserve">and integrated the predictions of both models into a single tool </w:t>
      </w:r>
      <w:r w:rsidR="00543177">
        <w:t xml:space="preserve">using a Shiny application. </w:t>
      </w:r>
      <w:r w:rsidR="00FA25B8">
        <w:t>The Shiny application accept</w:t>
      </w:r>
      <w:r w:rsidR="007A6ECC">
        <w:t xml:space="preserve">s user input through </w:t>
      </w:r>
      <w:r w:rsidR="00CB7A7E">
        <w:t>breeding and migratory</w:t>
      </w:r>
      <w:r w:rsidR="00474F8B">
        <w:t xml:space="preserve"> season</w:t>
      </w:r>
      <w:r w:rsidR="00CB7A7E">
        <w:t xml:space="preserve"> weights</w:t>
      </w:r>
      <w:r w:rsidR="00474F8B">
        <w:t xml:space="preserve">, allowing the user </w:t>
      </w:r>
      <w:r w:rsidR="00CA14FB">
        <w:t xml:space="preserve">to customize </w:t>
      </w:r>
      <w:r w:rsidR="007A7F92">
        <w:t>the tool based on their</w:t>
      </w:r>
      <w:r w:rsidR="00474F8B">
        <w:t xml:space="preserve"> </w:t>
      </w:r>
      <w:r w:rsidR="007A7F92">
        <w:t>seasonal management priorities.</w:t>
      </w:r>
      <w:r w:rsidR="0000360F">
        <w:t xml:space="preserve"> </w:t>
      </w:r>
      <w:r w:rsidR="00FA25B8">
        <w:t>Multi-season distribution</w:t>
      </w:r>
      <w:r w:rsidR="005336C6">
        <w:t xml:space="preserve"> models</w:t>
      </w:r>
      <w:r w:rsidR="00FA25B8">
        <w:t xml:space="preserve"> </w:t>
      </w:r>
      <w:r w:rsidR="00BC6647">
        <w:t>like this one</w:t>
      </w:r>
      <w:r w:rsidR="00913E44">
        <w:t xml:space="preserve"> </w:t>
      </w:r>
      <w:r w:rsidR="001A7B7A">
        <w:t xml:space="preserve">allow us to overcome issues with </w:t>
      </w:r>
      <w:r w:rsidR="00B4322C">
        <w:t xml:space="preserve">a lack of cross-seasonal transferability </w:t>
      </w:r>
      <w:r w:rsidR="00483256">
        <w:t>by incorporating multiple season-specific species distribution models</w:t>
      </w:r>
      <w:r w:rsidR="004A7BAF">
        <w:t xml:space="preserve"> into a single management prioritization framework. </w:t>
      </w:r>
      <w:r w:rsidR="00EA1E3C">
        <w:t>This</w:t>
      </w:r>
      <w:r w:rsidR="00007A08">
        <w:t xml:space="preserve"> framework </w:t>
      </w:r>
      <w:r w:rsidR="00F3362F">
        <w:t xml:space="preserve">is </w:t>
      </w:r>
      <w:r w:rsidR="00915811">
        <w:t>best suited for</w:t>
      </w:r>
      <w:r w:rsidR="00A54BC5">
        <w:t xml:space="preserve"> </w:t>
      </w:r>
      <w:r w:rsidR="00225779">
        <w:t xml:space="preserve">taxa </w:t>
      </w:r>
      <w:r w:rsidR="0047045B">
        <w:t xml:space="preserve">which radically </w:t>
      </w:r>
      <w:r w:rsidR="00225779">
        <w:t xml:space="preserve">shift their habitat use throughout the full annual cycle, </w:t>
      </w:r>
      <w:r w:rsidR="0047045B">
        <w:t>such as migratory birds.</w:t>
      </w:r>
      <w:r w:rsidR="00225779">
        <w:t xml:space="preserve"> </w:t>
      </w:r>
    </w:p>
    <w:p w14:paraId="7C933A29" w14:textId="10CF07B8" w:rsidR="00652562" w:rsidRDefault="00AA6F5B" w:rsidP="00652562">
      <w:pPr>
        <w:spacing w:line="480" w:lineRule="auto"/>
        <w:rPr>
          <w:b/>
          <w:bCs/>
        </w:rPr>
      </w:pPr>
      <w:r>
        <w:rPr>
          <w:b/>
          <w:bCs/>
        </w:rPr>
        <w:lastRenderedPageBreak/>
        <w:t xml:space="preserve">1 </w:t>
      </w:r>
      <w:r w:rsidR="005318C0" w:rsidRPr="000943D8">
        <w:rPr>
          <w:b/>
          <w:bCs/>
        </w:rPr>
        <w:t>Introduction</w:t>
      </w:r>
    </w:p>
    <w:p w14:paraId="720D24CD" w14:textId="16DBD111" w:rsidR="00356EC3" w:rsidRDefault="00D73B56" w:rsidP="00652562">
      <w:pPr>
        <w:spacing w:line="480" w:lineRule="auto"/>
      </w:pPr>
      <w:r>
        <w:t xml:space="preserve">Species distribution models </w:t>
      </w:r>
      <w:r w:rsidR="00B37BF5">
        <w:t>are</w:t>
      </w:r>
      <w:r w:rsidR="00D138A5">
        <w:t xml:space="preserve"> </w:t>
      </w:r>
      <w:r w:rsidR="004C188D">
        <w:t xml:space="preserve">frequently used to </w:t>
      </w:r>
      <w:r w:rsidR="00D138A5">
        <w:t>convert</w:t>
      </w:r>
      <w:r w:rsidR="00F05678">
        <w:t xml:space="preserve"> data</w:t>
      </w:r>
      <w:r w:rsidR="00D138A5">
        <w:t xml:space="preserve"> about species </w:t>
      </w:r>
      <w:r w:rsidR="007155D5">
        <w:t>occurrence</w:t>
      </w:r>
      <w:r w:rsidR="00F05678">
        <w:t xml:space="preserve"> and habitat associations</w:t>
      </w:r>
      <w:r w:rsidR="00D138A5">
        <w:t xml:space="preserve"> into tools </w:t>
      </w:r>
      <w:r w:rsidR="00E77A87">
        <w:t>to</w:t>
      </w:r>
      <w:r w:rsidR="00D138A5">
        <w:t xml:space="preserve"> assist conservation decision-making</w:t>
      </w:r>
      <w:r w:rsidR="0053652B">
        <w:t xml:space="preserve"> </w:t>
      </w:r>
      <w:r w:rsidR="00A549BC">
        <w:fldChar w:fldCharType="begin"/>
      </w:r>
      <w:r w:rsidR="00A549BC">
        <w:instrText xml:space="preserve"> ADDIN ZOTERO_ITEM CSL_CITATION {"citationID":"3R2Y86KF","properties":{"formattedCitation":"(Miller, 2010)","plainCitation":"(Miller, 2010)","noteIndex":0},"citationItems":[{"id":158,"uris":["http://zotero.org/users/10854879/items/JW6B588D"],"itemData":{"id":158,"type":"article-journal","container-title":"Geography Compass","issue":"6","note":"publisher: Wiley Online Library","page":"490–509","source":"Google Scholar","title":"Species distribution modeling","volume":"4","author":[{"family":"Miller","given":"Jennifer"}],"issued":{"date-parts":[["2010"]]}}}],"schema":"https://github.com/citation-style-language/schema/raw/master/csl-citation.json"} </w:instrText>
      </w:r>
      <w:r w:rsidR="00A549BC">
        <w:fldChar w:fldCharType="separate"/>
      </w:r>
      <w:r w:rsidR="00A549BC" w:rsidRPr="00A549BC">
        <w:rPr>
          <w:rFonts w:cs="Calibri"/>
        </w:rPr>
        <w:t>(Miller, 2010)</w:t>
      </w:r>
      <w:r w:rsidR="00A549BC">
        <w:fldChar w:fldCharType="end"/>
      </w:r>
      <w:r w:rsidR="00D138A5">
        <w:t>.</w:t>
      </w:r>
      <w:r w:rsidR="00046BE1">
        <w:t xml:space="preserve"> </w:t>
      </w:r>
      <w:r w:rsidR="00046BE1" w:rsidRPr="00CA19CC">
        <w:t>However</w:t>
      </w:r>
      <w:r w:rsidR="00046BE1">
        <w:t xml:space="preserve">, </w:t>
      </w:r>
      <w:r w:rsidR="00DB48C8">
        <w:t>species distribution models</w:t>
      </w:r>
      <w:r w:rsidR="00766BD5">
        <w:t xml:space="preserve"> are known to have issues with</w:t>
      </w:r>
      <w:r w:rsidR="00531823">
        <w:t xml:space="preserve"> spatial</w:t>
      </w:r>
      <w:r w:rsidR="00766BD5">
        <w:t xml:space="preserve"> transferability</w:t>
      </w:r>
      <w:r w:rsidR="00531823">
        <w:t>,</w:t>
      </w:r>
      <w:r w:rsidR="000059B8">
        <w:t xml:space="preserve"> where </w:t>
      </w:r>
      <w:r w:rsidR="00585E20">
        <w:t xml:space="preserve">models </w:t>
      </w:r>
      <w:r w:rsidR="00CD135C">
        <w:t xml:space="preserve">may not be reflective of animal distributions </w:t>
      </w:r>
      <w:r w:rsidR="00531823">
        <w:t>in other parts of their range</w:t>
      </w:r>
      <w:r w:rsidR="001B681A">
        <w:t xml:space="preserve"> </w:t>
      </w:r>
      <w:r w:rsidR="00531823">
        <w:t>(</w:t>
      </w:r>
      <w:r w:rsidR="006F786C">
        <w:t xml:space="preserve">spatial transferability; </w:t>
      </w:r>
      <w:r w:rsidR="00C543C6">
        <w:fldChar w:fldCharType="begin"/>
      </w:r>
      <w:r w:rsidR="0011132A">
        <w:instrText xml:space="preserve"> ADDIN ZOTERO_ITEM CSL_CITATION {"citationID":"K7Rb5H5e","properties":{"formattedCitation":"(Randin et al., 2006)","plainCitation":"(Randin et al., 2006)","dontUpdate":true,"noteIndex":0},"citationItems":[{"id":136,"uris":["http://zotero.org/users/10854879/items/KFVKFJP8"],"itemData":{"id":136,"type":"article-journal","abstract":"Aim To assess the geographical transferability of niche-based species distribution models ﬁtted with two modelling techniques.","container-title":"Journal of Biogeography","DOI":"10.1111/j.1365-2699.2006.01466.x","ISSN":"0305-0270, 1365-2699","issue":"10","journalAbbreviation":"J Biogeography","language":"en","page":"1689-1703","source":"DOI.org (Crossref)","title":"Are niche-based species distribution models transferable in space?","volume":"33","author":[{"family":"Randin","given":"Christophe F."},{"family":"Dirnböck","given":"Thomas"},{"family":"Dullinger","given":"Stefan"},{"family":"Zimmermann","given":"Niklaus E."},{"family":"Zappa","given":"Massimiliano"},{"family":"Guisan","given":"Antoine"}],"issued":{"date-parts":[["2006",10]]}}}],"schema":"https://github.com/citation-style-language/schema/raw/master/csl-citation.json"} </w:instrText>
      </w:r>
      <w:r w:rsidR="00C543C6">
        <w:fldChar w:fldCharType="separate"/>
      </w:r>
      <w:proofErr w:type="spellStart"/>
      <w:r w:rsidR="00C543C6" w:rsidRPr="00C543C6">
        <w:rPr>
          <w:rFonts w:cs="Calibri"/>
        </w:rPr>
        <w:t>Randin</w:t>
      </w:r>
      <w:proofErr w:type="spellEnd"/>
      <w:r w:rsidR="00C543C6" w:rsidRPr="00C543C6">
        <w:rPr>
          <w:rFonts w:cs="Calibri"/>
        </w:rPr>
        <w:t xml:space="preserve"> et al., 2006</w:t>
      </w:r>
      <w:r w:rsidR="00C543C6">
        <w:fldChar w:fldCharType="end"/>
      </w:r>
      <w:r w:rsidR="00531823">
        <w:t>)</w:t>
      </w:r>
      <w:r w:rsidR="00FA5861">
        <w:t xml:space="preserve">, or </w:t>
      </w:r>
      <w:r w:rsidR="006F786C">
        <w:t>for predicting species distributions into the future</w:t>
      </w:r>
      <w:r w:rsidR="003D3175">
        <w:t xml:space="preserve"> (</w:t>
      </w:r>
      <w:r w:rsidR="006F786C">
        <w:t xml:space="preserve">temporal transferability; </w:t>
      </w:r>
      <w:r w:rsidR="00233606">
        <w:fldChar w:fldCharType="begin"/>
      </w:r>
      <w:r w:rsidR="00233606">
        <w:instrText xml:space="preserve"> ADDIN ZOTERO_ITEM CSL_CITATION {"citationID":"fRDwJuKu","properties":{"formattedCitation":"(Dobrowski et al., 2011)","plainCitation":"(Dobrowski et al., 2011)","noteIndex":0},"citationItems":[{"id":137,"uris":["http://zotero.org/users/10854879/items/HSYNBMIT"],"itemData":{"id":137,"type":"article-journal","abstract":"Species distribution model (SDM) projections under future climate scenarios are increasingly being used to inform resource management and conservation strategies. A critical assumption for projecting climate change responses is that SDMs are transferable through time, an assumption that is largely untested because investigators often lack temporally independent data for assessing transferability. Further, understanding how the ecology of species inﬂuences temporal transferability is critical yet almost wholly lacking. This raises two questions. (1) Are SDM projections transferable in time? (2) Does temporal transferability relate to species ecological traits? To address these questions we developed SDMs for 133 vascular plant species using data from the mountain ranges of California (USA) from two time periods: the 1930s and the present day. We forecast historical models over 75 years of measured climate change and assessed their projections against current distributions. Similarly, we hindcast contemporary models and compared their projections to historical data. We quantiﬁed transferability and related it to species ecological traits including physiognomy, endemism, dispersal capacity, ﬁre adaptation, and commonness. We found that non-endemic species with greater dispersal capacity, intermediate levels of prevalence, and little ﬁre adaptation had higher transferability than endemic species with limited dispersal capacity that rely on ﬁre for reproduction. We demonstrate that variability in model performance was driven principally by differences among species as compared to model algorithms or time period of model calibration. Further, our results suggest that the traits correlated with prediction accuracy in a single time period may not be related to transferability between time periods. Our ﬁndings provide a priori guidance for the suitability of SDM as an approach for forecasting climate change responses for certain taxa.","container-title":"Ecological Monographs","DOI":"10.1890/10-1325.1","ISSN":"0012-9615","issue":"2","journalAbbreviation":"Ecological Monographs","language":"en","page":"241-257","source":"DOI.org (Crossref)","title":"Modeling plant ranges over 75 years of climate change in California, USA: temporal transferability and species traits","title-short":"Modeling plant ranges over 75 years of climate change in California, USA","volume":"81","author":[{"family":"Dobrowski","given":"Solomon Z."},{"family":"Thorne","given":"James H."},{"family":"Greenberg","given":"Jonathan A."},{"family":"Safford","given":"Hugh D."},{"family":"Mynsberge","given":"Alison R."},{"family":"Crimmins","given":"Shawn M."},{"family":"Swanson","given":"Alan K."}],"issued":{"date-parts":[["2011",5]]}}}],"schema":"https://github.com/citation-style-language/schema/raw/master/csl-citation.json"} </w:instrText>
      </w:r>
      <w:r w:rsidR="00233606">
        <w:fldChar w:fldCharType="separate"/>
      </w:r>
      <w:proofErr w:type="spellStart"/>
      <w:r w:rsidR="00233606" w:rsidRPr="00233606">
        <w:rPr>
          <w:rFonts w:cs="Calibri"/>
        </w:rPr>
        <w:t>Dobrowski</w:t>
      </w:r>
      <w:proofErr w:type="spellEnd"/>
      <w:r w:rsidR="00233606" w:rsidRPr="00233606">
        <w:rPr>
          <w:rFonts w:cs="Calibri"/>
        </w:rPr>
        <w:t xml:space="preserve"> et al., 2011</w:t>
      </w:r>
      <w:r w:rsidR="00233606">
        <w:fldChar w:fldCharType="end"/>
      </w:r>
      <w:r w:rsidR="003D3175">
        <w:t>)</w:t>
      </w:r>
      <w:r w:rsidR="00C76787">
        <w:t>.</w:t>
      </w:r>
      <w:r w:rsidR="00AC7E08">
        <w:t xml:space="preserve"> </w:t>
      </w:r>
      <w:r w:rsidR="00531823">
        <w:t xml:space="preserve">We posit that </w:t>
      </w:r>
      <w:r w:rsidR="00064489">
        <w:t xml:space="preserve">an </w:t>
      </w:r>
      <w:r w:rsidR="000D6C7D">
        <w:t xml:space="preserve">additional subcategory of </w:t>
      </w:r>
      <w:r w:rsidR="00AB5822">
        <w:t>temporal trans</w:t>
      </w:r>
      <w:r w:rsidR="007729F9">
        <w:t>ferability exists</w:t>
      </w:r>
      <w:r w:rsidR="00FB0326">
        <w:t xml:space="preserve">, called cross-seasonal transferability, for species </w:t>
      </w:r>
      <w:r w:rsidR="001A623F">
        <w:t>which have differ</w:t>
      </w:r>
      <w:r w:rsidR="006F3170">
        <w:t>ing</w:t>
      </w:r>
      <w:r w:rsidR="001A623F">
        <w:t xml:space="preserve"> habitat use </w:t>
      </w:r>
      <w:r w:rsidR="00A3555D">
        <w:t>between seasons or life stages.</w:t>
      </w:r>
      <w:r w:rsidR="00A159CB">
        <w:t xml:space="preserve"> Wildlife science has a long history </w:t>
      </w:r>
      <w:r w:rsidR="003E343B">
        <w:t xml:space="preserve">of bias towards studying animals during the breeding season, which </w:t>
      </w:r>
      <w:r w:rsidR="00857A01">
        <w:t xml:space="preserve">neglects the </w:t>
      </w:r>
      <w:r w:rsidR="00DB19F3">
        <w:t xml:space="preserve">value of </w:t>
      </w:r>
      <w:r w:rsidR="0024243C">
        <w:t>non-breeding</w:t>
      </w:r>
      <w:r w:rsidR="00CF52AB">
        <w:t xml:space="preserve"> habitat for survival</w:t>
      </w:r>
      <w:r w:rsidR="00A61D17">
        <w:t xml:space="preserve"> and carry-over effects into the breeding season </w:t>
      </w:r>
      <w:r w:rsidR="00593645">
        <w:fldChar w:fldCharType="begin"/>
      </w:r>
      <w:r w:rsidR="00593645">
        <w:instrText xml:space="preserve"> ADDIN ZOTERO_ITEM CSL_CITATION {"citationID":"NTbt8D36","properties":{"formattedCitation":"(Norris and Marra, 2007)","plainCitation":"(Norris and Marra, 2007)","noteIndex":0},"citationItems":[{"id":152,"uris":["http://zotero.org/users/10854879/items/7HM29HI7"],"itemData":{"id":152,"type":"article-journal","container-title":"The Condor","issue":"3","note":"publisher: Oxford University Press","page":"535–547","source":"Google Scholar","title":"Seasonal interactions, habitat quality, and population dynamics in migratory birds","volume":"109","author":[{"family":"Norris","given":"D. Ryan"},{"family":"Marra","given":"Peter P."}],"issued":{"date-parts":[["2007"]]}}}],"schema":"https://github.com/citation-style-language/schema/raw/master/csl-citation.json"} </w:instrText>
      </w:r>
      <w:r w:rsidR="00593645">
        <w:fldChar w:fldCharType="separate"/>
      </w:r>
      <w:r w:rsidR="00593645" w:rsidRPr="00593645">
        <w:rPr>
          <w:rFonts w:cs="Calibri"/>
        </w:rPr>
        <w:t>(Norris and Marra, 2007)</w:t>
      </w:r>
      <w:r w:rsidR="00593645">
        <w:fldChar w:fldCharType="end"/>
      </w:r>
      <w:r w:rsidR="00857A01">
        <w:t>.</w:t>
      </w:r>
      <w:r w:rsidR="003E343B">
        <w:t xml:space="preserve"> </w:t>
      </w:r>
      <w:r w:rsidR="005422CC">
        <w:t xml:space="preserve">By building species distribution models </w:t>
      </w:r>
      <w:r w:rsidR="00412032">
        <w:t xml:space="preserve">which focus solely on the breeding season, </w:t>
      </w:r>
      <w:r w:rsidR="00FF0F6F">
        <w:t>we</w:t>
      </w:r>
      <w:r w:rsidR="00412032">
        <w:t xml:space="preserve"> </w:t>
      </w:r>
      <w:r w:rsidR="0077168B">
        <w:t>disregard</w:t>
      </w:r>
      <w:r w:rsidR="00412032">
        <w:t xml:space="preserve"> </w:t>
      </w:r>
      <w:r w:rsidR="001E3351">
        <w:t xml:space="preserve">habitat </w:t>
      </w:r>
      <w:r w:rsidR="00356EC3">
        <w:t xml:space="preserve">requirements during other portions of the year which may be essential to a species’ </w:t>
      </w:r>
      <w:r w:rsidR="001F22F0">
        <w:t>persistence.</w:t>
      </w:r>
    </w:p>
    <w:p w14:paraId="2D38FB1A" w14:textId="196A5972" w:rsidR="00EB285D" w:rsidRDefault="007E0A11" w:rsidP="004F6DD4">
      <w:pPr>
        <w:spacing w:line="480" w:lineRule="auto"/>
        <w:ind w:firstLine="720"/>
      </w:pPr>
      <w:r>
        <w:t xml:space="preserve">Migratory birds are potentially vulnerable to issues </w:t>
      </w:r>
      <w:r w:rsidR="00401F22">
        <w:t>of cross-seasonal</w:t>
      </w:r>
      <w:r>
        <w:t xml:space="preserve"> transferability, </w:t>
      </w:r>
      <w:r w:rsidR="005A5E36">
        <w:t xml:space="preserve">as they </w:t>
      </w:r>
      <w:r w:rsidR="00A37AE6">
        <w:t xml:space="preserve">use different </w:t>
      </w:r>
      <w:r w:rsidR="00326079">
        <w:t xml:space="preserve">geographic </w:t>
      </w:r>
      <w:r w:rsidR="004D2E28">
        <w:t>areas</w:t>
      </w:r>
      <w:r w:rsidR="00A37AE6">
        <w:t xml:space="preserve"> </w:t>
      </w:r>
      <w:r w:rsidR="00C73228">
        <w:t>throughout their annual cycle that can be coarsely divided into</w:t>
      </w:r>
      <w:r w:rsidR="00A37AE6">
        <w:t xml:space="preserve"> breeding, wintering, and migratory </w:t>
      </w:r>
      <w:r w:rsidR="004F6DD4">
        <w:t>seasons</w:t>
      </w:r>
      <w:r w:rsidR="00A37AE6">
        <w:t xml:space="preserve"> </w:t>
      </w:r>
      <w:r w:rsidR="00A43640">
        <w:fldChar w:fldCharType="begin"/>
      </w:r>
      <w:r w:rsidR="00A43640">
        <w:instrText xml:space="preserve"> ADDIN ZOTERO_ITEM CSL_CITATION {"citationID":"0ISJEVYO","properties":{"formattedCitation":"(Marra et al., 2015)","plainCitation":"(Marra et al., 2015)","noteIndex":0},"citationItems":[{"id":160,"uris":["http://zotero.org/users/10854879/items/ZU7A5YMJ"],"itemData":{"id":160,"type":"article-journal","container-title":"Biology letters","issue":"8","note":"publisher: The Royal Society","page":"20150552","source":"Google Scholar","title":"A call for full annual cycle research in animal ecology","volume":"11","author":[{"family":"Marra","given":"Peter P."},{"family":"Cohen","given":"Emily B."},{"family":"Loss","given":"Scott R."},{"family":"Rutter","given":"Jordan E."},{"family":"Tonra","given":"Christopher M."}],"issued":{"date-parts":[["2015"]]}}}],"schema":"https://github.com/citation-style-language/schema/raw/master/csl-citation.json"} </w:instrText>
      </w:r>
      <w:r w:rsidR="00A43640">
        <w:fldChar w:fldCharType="separate"/>
      </w:r>
      <w:r w:rsidR="00A43640" w:rsidRPr="00A43640">
        <w:rPr>
          <w:rFonts w:cs="Calibri"/>
        </w:rPr>
        <w:t>(Marra et al., 2015)</w:t>
      </w:r>
      <w:r w:rsidR="00A43640">
        <w:fldChar w:fldCharType="end"/>
      </w:r>
      <w:r w:rsidR="00A37AE6">
        <w:t>.</w:t>
      </w:r>
      <w:r w:rsidR="0030757B">
        <w:t xml:space="preserve"> </w:t>
      </w:r>
      <w:r w:rsidR="009E6496">
        <w:t xml:space="preserve">Resource requirements frequently differ </w:t>
      </w:r>
      <w:r w:rsidR="006275E6">
        <w:t>among</w:t>
      </w:r>
      <w:r w:rsidR="009E6496">
        <w:t xml:space="preserve"> these three seasons</w:t>
      </w:r>
      <w:r w:rsidR="00214092">
        <w:t xml:space="preserve">, which frequently results in birds using </w:t>
      </w:r>
      <w:r w:rsidR="00114725">
        <w:t>fundamentally different types of habitat in each season</w:t>
      </w:r>
      <w:r w:rsidR="009E6496">
        <w:t xml:space="preserve"> </w:t>
      </w:r>
      <w:r w:rsidR="00663EF1">
        <w:fldChar w:fldCharType="begin"/>
      </w:r>
      <w:r w:rsidR="00663EF1">
        <w:instrText xml:space="preserve"> ADDIN ZOTERO_ITEM CSL_CITATION {"citationID":"VvZ8X6rp","properties":{"formattedCitation":"(Allen et al., 2020; Rice et al., 1980; Stanley et al., 2021)","plainCitation":"(Allen et al., 2020; Rice et al., 1980; Stanley et al., 2021)","noteIndex":0},"citationItems":[{"id":162,"uris":["http://zotero.org/users/10854879/items/LVR576YZ"],"itemData":{"id":162,"type":"article-journal","container-title":"The Condor","issue":"4","note":"publisher: Oxford University Press US","page":"duaa046","source":"Google Scholar","title":"Migratory status determines resource selection by American Woodcock at an important fall stopover, Cape May, New Jersey","volume":"122","author":[{"family":"Allen","given":"Brian B."},{"family":"McAuley","given":"Daniel G."},{"family":"Blomberg","given":"Erik J."}],"issued":{"date-parts":[["2020"]]}}},{"id":150,"uris":["http://zotero.org/users/10854879/items/3E5KNQQV"],"itemData":{"id":150,"type":"article-journal","abstract":"Patterns of seasonal variation in use of specific habitats by birds were investigated using monthly census data from 110 transects in riparian vegetation along the lower Colorado River from Arizona to California. Specific hypotheses were tested about changes in habitat breadth, timing of such changes, and the use of habitats which were preferred in seasons of maximum density. We generally found support for the hypotheses that habitat breadth narrows in seasons of supposed resource restriction, and that the narrowing occurs before the winter season. However, species with maximum winter populations tended to show the same kinds of trends in habitat use as were shown by species with summer maximum populations. Resource depletion does not provide a full explanation for habitat breadth restriction. Alternative factors, especially changes in population structure, are suggested, although at this point explanations must be undertaken on a piecemeal basis. Habitats preferred in the breeding season were found not to be consistently preferred in other seasons, implying that conclusions on habitat optimality may not be appropriate from studies during only part of a year.","container-title":"Ecology","DOI":"10.2307/1939049","ISSN":"0012-9658","issue":"6","note":"publisher: Ecological Society of America","page":"1402-1411","source":"JSTOR","title":"Seasonal Habitat Selection by Birds in the Lower Colorado River Valley","volume":"61","author":[{"family":"Rice","given":"Jake"},{"family":"Anderson","given":"Bertin W."},{"family":"Ohmart","given":"Robert D."}],"issued":{"date-parts":[["1980"]]}}},{"id":165,"uris":["http://zotero.org/users/10854879/items/WGTCLCFB"],"itemData":{"id":165,"type":"article-journal","container-title":"Ecosphere","issue":"3","note":"publisher: Wiley Online Library","page":"e03421","source":"Google Scholar","title":"Seasonal variation in habitat selection for a Neotropical migratory songbird using high-resolution GPS tracking","volume":"12","author":[{"family":"Stanley","given":"Calandra Q."},{"family":"Dudash","given":"Michele R."},{"family":"Ryder","given":"Thomas B."},{"family":"Shriver","given":"W. Gregory"},{"family":"Serno","given":"Kimberly"},{"family":"Adalsteinsson","given":"Solny"},{"family":"Marra","given":"Peter P."}],"issued":{"date-parts":[["2021"]]}}}],"schema":"https://github.com/citation-style-language/schema/raw/master/csl-citation.json"} </w:instrText>
      </w:r>
      <w:r w:rsidR="00663EF1">
        <w:fldChar w:fldCharType="separate"/>
      </w:r>
      <w:r w:rsidR="00663EF1" w:rsidRPr="00663EF1">
        <w:rPr>
          <w:rFonts w:cs="Calibri"/>
        </w:rPr>
        <w:t>(Allen et al., 2020; Rice et al., 1980; Stanley et al., 2021)</w:t>
      </w:r>
      <w:r w:rsidR="00663EF1">
        <w:fldChar w:fldCharType="end"/>
      </w:r>
      <w:r w:rsidR="00C72122">
        <w:t xml:space="preserve">. </w:t>
      </w:r>
      <w:r w:rsidR="00D75E72">
        <w:t xml:space="preserve">Despite </w:t>
      </w:r>
      <w:r w:rsidR="00EB285D">
        <w:t>differences in habitat,</w:t>
      </w:r>
      <w:r w:rsidR="001F2F87">
        <w:t xml:space="preserve"> there are </w:t>
      </w:r>
      <w:r w:rsidR="002F14AB">
        <w:t xml:space="preserve">circumstances in which </w:t>
      </w:r>
      <w:r w:rsidR="004C2051">
        <w:t>breeding, wintering, and migratory</w:t>
      </w:r>
      <w:r w:rsidR="00C12CC0">
        <w:t xml:space="preserve"> </w:t>
      </w:r>
      <w:r w:rsidR="004C2051">
        <w:t>habitat may occur in</w:t>
      </w:r>
      <w:r w:rsidR="00C12CC0">
        <w:t xml:space="preserve"> the same region, especially for short-distance migrants</w:t>
      </w:r>
      <w:r w:rsidR="00377229">
        <w:t xml:space="preserve"> </w:t>
      </w:r>
      <w:r w:rsidR="00276F26">
        <w:t>(ex. American woodcock, Fig</w:t>
      </w:r>
      <w:r w:rsidR="0035069C">
        <w:t>.</w:t>
      </w:r>
      <w:r w:rsidR="00276F26">
        <w:t xml:space="preserve"> 1).</w:t>
      </w:r>
      <w:r w:rsidR="0030577B">
        <w:t xml:space="preserve"> </w:t>
      </w:r>
      <w:r w:rsidR="00DD7B0C">
        <w:rPr>
          <w:noProof/>
        </w:rPr>
        <w:t>Managing in regions with seasonal overlap</w:t>
      </w:r>
      <w:r w:rsidR="00EB285D">
        <w:rPr>
          <w:noProof/>
        </w:rPr>
        <w:t xml:space="preserve"> would necessitate creating separate distribution models for each </w:t>
      </w:r>
      <w:r w:rsidR="00380161">
        <w:rPr>
          <w:noProof/>
        </w:rPr>
        <w:t>season</w:t>
      </w:r>
      <w:r w:rsidR="00EB285D">
        <w:rPr>
          <w:noProof/>
        </w:rPr>
        <w:t xml:space="preserve">, and </w:t>
      </w:r>
      <w:r w:rsidR="003B3C5F">
        <w:rPr>
          <w:noProof/>
        </w:rPr>
        <w:t>approaches to</w:t>
      </w:r>
      <w:r w:rsidR="00EB285D">
        <w:rPr>
          <w:noProof/>
        </w:rPr>
        <w:t xml:space="preserve"> incorporat</w:t>
      </w:r>
      <w:r w:rsidR="00033DC0">
        <w:rPr>
          <w:noProof/>
        </w:rPr>
        <w:t>e</w:t>
      </w:r>
      <w:r w:rsidR="003B3C5F">
        <w:rPr>
          <w:noProof/>
        </w:rPr>
        <w:t xml:space="preserve"> multiple mod</w:t>
      </w:r>
      <w:r w:rsidR="00033DC0">
        <w:rPr>
          <w:noProof/>
        </w:rPr>
        <w:t>el</w:t>
      </w:r>
      <w:r w:rsidR="003B3C5F">
        <w:rPr>
          <w:noProof/>
        </w:rPr>
        <w:t>s</w:t>
      </w:r>
      <w:r w:rsidR="00033DC0">
        <w:rPr>
          <w:noProof/>
        </w:rPr>
        <w:t xml:space="preserve"> </w:t>
      </w:r>
      <w:r w:rsidR="00EB285D">
        <w:rPr>
          <w:noProof/>
        </w:rPr>
        <w:t>into</w:t>
      </w:r>
      <w:r w:rsidR="003B3C5F">
        <w:rPr>
          <w:noProof/>
        </w:rPr>
        <w:t xml:space="preserve"> the management </w:t>
      </w:r>
      <w:r w:rsidR="00EB285D">
        <w:rPr>
          <w:noProof/>
        </w:rPr>
        <w:t>decision</w:t>
      </w:r>
      <w:r w:rsidR="003B3C5F">
        <w:rPr>
          <w:noProof/>
        </w:rPr>
        <w:t xml:space="preserve"> process</w:t>
      </w:r>
      <w:r w:rsidR="00EB285D">
        <w:rPr>
          <w:noProof/>
        </w:rPr>
        <w:t>.</w:t>
      </w:r>
    </w:p>
    <w:p w14:paraId="3358DB05" w14:textId="5293DDC5" w:rsidR="0075356C" w:rsidRDefault="007B2748" w:rsidP="00EF77A0">
      <w:pPr>
        <w:spacing w:line="480" w:lineRule="auto"/>
        <w:ind w:firstLine="720"/>
      </w:pPr>
      <w:r>
        <w:lastRenderedPageBreak/>
        <w:t xml:space="preserve">Spatial decision support systems (SDSS) </w:t>
      </w:r>
      <w:r w:rsidR="00E42302">
        <w:t xml:space="preserve">may provide </w:t>
      </w:r>
      <w:r w:rsidR="00DB38EA">
        <w:t xml:space="preserve">a useful mechanism to combine distribution models from </w:t>
      </w:r>
      <w:r w:rsidR="00C1297A">
        <w:t xml:space="preserve">multiple </w:t>
      </w:r>
      <w:r w:rsidR="00221680">
        <w:t>seasons</w:t>
      </w:r>
      <w:r w:rsidR="00C1297A">
        <w:t xml:space="preserve"> of the full annual cycle during the </w:t>
      </w:r>
      <w:r w:rsidR="00DB3CB7">
        <w:t xml:space="preserve">decision-making process. </w:t>
      </w:r>
      <w:r w:rsidR="00E5133C">
        <w:t>SDSS</w:t>
      </w:r>
      <w:r w:rsidR="005F46B7">
        <w:t xml:space="preserve"> </w:t>
      </w:r>
      <w:r w:rsidR="00032504">
        <w:t>utilize user-friendly</w:t>
      </w:r>
      <w:r w:rsidR="005F46B7">
        <w:t xml:space="preserve">, interactive toolsets </w:t>
      </w:r>
      <w:r w:rsidR="00483F2E">
        <w:t>to</w:t>
      </w:r>
      <w:r w:rsidR="005F46B7">
        <w:t xml:space="preserve"> guide users through making a set of spatial prioritization decisions. SDSS frequently come as extensions of existing geographic information systems such as Arc</w:t>
      </w:r>
      <w:r w:rsidR="0075356C">
        <w:t>Map</w:t>
      </w:r>
      <w:r w:rsidR="005F46B7">
        <w:t xml:space="preserve"> </w:t>
      </w:r>
      <w:r w:rsidR="00A871DF">
        <w:fldChar w:fldCharType="begin"/>
      </w:r>
      <w:r w:rsidR="00A871DF">
        <w:instrText xml:space="preserve"> ADDIN ZOTERO_ITEM CSL_CITATION {"citationID":"PEzRPRtj","properties":{"formattedCitation":"(McConnell and Burger, 2011)","plainCitation":"(McConnell and Burger, 2011)","noteIndex":0},"citationItems":[{"id":167,"uris":["http://zotero.org/users/10854879/items/FDQTIP69"],"itemData":{"id":167,"type":"article-journal","container-title":"Journal of Soil and Water Conservation","issue":"6","note":"publisher: Soil and Water Conservation Society","page":"347–354","source":"Google Scholar","title":"Precision conservation: a geospatial decision support tool for optimizing conservation and profitability in agricultural landscapes","title-short":"Precision conservation","volume":"66","author":[{"family":"McConnell","given":"M."},{"family":"Burger","given":"L. W."}],"issued":{"date-parts":[["2011"]]}}}],"schema":"https://github.com/citation-style-language/schema/raw/master/csl-citation.json"} </w:instrText>
      </w:r>
      <w:r w:rsidR="00A871DF">
        <w:fldChar w:fldCharType="separate"/>
      </w:r>
      <w:r w:rsidR="00A871DF" w:rsidRPr="00A871DF">
        <w:rPr>
          <w:rFonts w:cs="Calibri"/>
        </w:rPr>
        <w:t>(McConnell and Burger, 2011)</w:t>
      </w:r>
      <w:r w:rsidR="00A871DF">
        <w:fldChar w:fldCharType="end"/>
      </w:r>
      <w:r w:rsidR="005F46B7">
        <w:t xml:space="preserve">, but the learning curve and </w:t>
      </w:r>
      <w:r w:rsidR="007E58EE">
        <w:t>costs</w:t>
      </w:r>
      <w:r w:rsidR="005F46B7">
        <w:t xml:space="preserve"> associated with professional geographic information systems can often be an impediment to reaching the intended user base</w:t>
      </w:r>
      <w:r w:rsidR="00A70A71">
        <w:t xml:space="preserve"> </w:t>
      </w:r>
      <w:r w:rsidR="00AB41FF">
        <w:fldChar w:fldCharType="begin"/>
      </w:r>
      <w:r w:rsidR="00AB41FF">
        <w:instrText xml:space="preserve"> ADDIN ZOTERO_ITEM CSL_CITATION {"citationID":"ycG5xEzF","properties":{"formattedCitation":"(Harper, 2006)","plainCitation":"(Harper, 2006)","noteIndex":0},"citationItems":[{"id":138,"uris":["http://zotero.org/users/10854879/items/GUWC7KLL"],"itemData":{"id":138,"type":"thesis","abstract":"This project is aimed to provide a scientific and thorough analysis of alternative options to building spatial websites through the use of open-source technologies. In comparison to costly software licenses, restrictions on use, interoperability, extensibility, ease of use, training resources and performance, open-source technologies have been proven in recent years to meet and in some cases surpass the abilities of proprietary software to produce effective and robust web-based spatial applications. The goal of this project is to analyze the industry-leading software tools and packages to provide a comprehensive cost-benefit analysis and gain a better understanding of the available alternatives to building spatial websites. This study proves that an open source web-based GIS configuration provides a viable alternative to using proprietary software in terms of cost, ease of use, performance and conformance to open standards.","event-place":"Maryville, Missouri","genre":"Thesis","language":"en","publisher":"Northwest Missouri State University","publisher-place":"Maryville, Missouri","source":"Zotero","title":"Open-source technologies in web-based GIS and mapping","author":[{"family":"Harper","given":"Erik"}],"issued":{"date-parts":[["2006"]]}}}],"schema":"https://github.com/citation-style-language/schema/raw/master/csl-citation.json"} </w:instrText>
      </w:r>
      <w:r w:rsidR="00AB41FF">
        <w:fldChar w:fldCharType="separate"/>
      </w:r>
      <w:r w:rsidR="00AB41FF" w:rsidRPr="00AB41FF">
        <w:rPr>
          <w:rFonts w:cs="Calibri"/>
        </w:rPr>
        <w:t>(Harper, 2006)</w:t>
      </w:r>
      <w:r w:rsidR="00AB41FF">
        <w:fldChar w:fldCharType="end"/>
      </w:r>
      <w:r w:rsidR="005F46B7">
        <w:t xml:space="preserve">. The </w:t>
      </w:r>
      <w:r w:rsidR="00BC42CD">
        <w:t>widespread adoption</w:t>
      </w:r>
      <w:r w:rsidR="005F46B7">
        <w:t xml:space="preserve"> of interactive online mapping</w:t>
      </w:r>
      <w:r w:rsidR="00CB249E">
        <w:t xml:space="preserve"> tools</w:t>
      </w:r>
      <w:r w:rsidR="005F46B7">
        <w:t>, such as leaflet</w:t>
      </w:r>
      <w:r w:rsidR="00616C92">
        <w:t xml:space="preserve"> </w:t>
      </w:r>
      <w:r w:rsidR="00CB249E">
        <w:t xml:space="preserve">and </w:t>
      </w:r>
      <w:r w:rsidR="0075356C">
        <w:t>ArcGIS Online</w:t>
      </w:r>
      <w:r w:rsidR="00D90BDE">
        <w:t xml:space="preserve"> </w:t>
      </w:r>
      <w:r w:rsidR="00045F54">
        <w:fldChar w:fldCharType="begin"/>
      </w:r>
      <w:r w:rsidR="00045F54">
        <w:instrText xml:space="preserve"> ADDIN ZOTERO_ITEM CSL_CITATION {"citationID":"VxncSTve","properties":{"formattedCitation":"(Agafonkin, 2022; ESRI, 2023)","plainCitation":"(Agafonkin, 2022; ESRI, 2023)","noteIndex":0},"citationItems":[{"id":155,"uris":["http://zotero.org/users/10854879/items/787PK9DI"],"itemData":{"id":155,"type":"software","title":"Leaflet.js","URL":"https://leafletjs.com/","version":"1.9","author":[{"family":"Agafonkin","given":"Volodymyr"}],"accessed":{"date-parts":[["2023",4,27]]},"issued":{"date-parts":[["2022"]]}}},{"id":157,"uris":["http://zotero.org/users/10854879/items/C9EPU6JA"],"itemData":{"id":157,"type":"software","event-place":"Redlands, California.","publisher":"Environmental Systems Research Institute","publisher-place":"Redlands, California.","title":"ArcGIS Online","URL":"https://www.arcgis.com/","author":[{"literal":"ESRI"}],"issued":{"date-parts":[["2023"]]}}}],"schema":"https://github.com/citation-style-language/schema/raw/master/csl-citation.json"} </w:instrText>
      </w:r>
      <w:r w:rsidR="00045F54">
        <w:fldChar w:fldCharType="separate"/>
      </w:r>
      <w:r w:rsidR="00045F54" w:rsidRPr="00045F54">
        <w:rPr>
          <w:rFonts w:cs="Calibri"/>
        </w:rPr>
        <w:t>(</w:t>
      </w:r>
      <w:proofErr w:type="spellStart"/>
      <w:r w:rsidR="00045F54" w:rsidRPr="00045F54">
        <w:rPr>
          <w:rFonts w:cs="Calibri"/>
        </w:rPr>
        <w:t>Agafonkin</w:t>
      </w:r>
      <w:proofErr w:type="spellEnd"/>
      <w:r w:rsidR="00045F54" w:rsidRPr="00045F54">
        <w:rPr>
          <w:rFonts w:cs="Calibri"/>
        </w:rPr>
        <w:t>, 2022; ESRI, 2023)</w:t>
      </w:r>
      <w:r w:rsidR="00045F54">
        <w:fldChar w:fldCharType="end"/>
      </w:r>
      <w:r w:rsidR="005F46B7">
        <w:t xml:space="preserve">, has greatly expanded custom built SDSS that are accessible via a web browser and can be easily used by </w:t>
      </w:r>
      <w:r w:rsidR="00FE7093">
        <w:t>decision makers</w:t>
      </w:r>
      <w:r w:rsidR="005F46B7">
        <w:t xml:space="preserve"> with little additional training</w:t>
      </w:r>
      <w:r w:rsidR="00E332E4">
        <w:t xml:space="preserve"> </w:t>
      </w:r>
      <w:r w:rsidR="00E332E4">
        <w:fldChar w:fldCharType="begin"/>
      </w:r>
      <w:r w:rsidR="00E332E4">
        <w:instrText xml:space="preserve"> ADDIN ZOTERO_ITEM CSL_CITATION {"citationID":"TlqFB20Y","properties":{"formattedCitation":"(Sugumaran and Sugumaran, 2007)","plainCitation":"(Sugumaran and Sugumaran, 2007)","noteIndex":0},"citationItems":[{"id":169,"uris":["http://zotero.org/users/10854879/items/9XV87NTE"],"itemData":{"id":169,"type":"article-journal","container-title":"Communications of the Association for Information Systems","issue":"1","page":"40","source":"Google Scholar","title":"Web-based Spatial Decision Support Systems (WebSDSS): evolution, architecture, examples and challenges","title-short":"Web-based Spatial Decision Support Systems (WebSDSS)","volume":"19","author":[{"family":"Sugumaran","given":"Vijayan"},{"family":"Sugumaran","given":"Ramanathan"}],"issued":{"date-parts":[["2007"]]}}}],"schema":"https://github.com/citation-style-language/schema/raw/master/csl-citation.json"} </w:instrText>
      </w:r>
      <w:r w:rsidR="00E332E4">
        <w:fldChar w:fldCharType="separate"/>
      </w:r>
      <w:r w:rsidR="00E332E4" w:rsidRPr="00E332E4">
        <w:rPr>
          <w:rFonts w:cs="Calibri"/>
        </w:rPr>
        <w:t>(</w:t>
      </w:r>
      <w:proofErr w:type="spellStart"/>
      <w:r w:rsidR="00E332E4" w:rsidRPr="00E332E4">
        <w:rPr>
          <w:rFonts w:cs="Calibri"/>
        </w:rPr>
        <w:t>Sugumaran</w:t>
      </w:r>
      <w:proofErr w:type="spellEnd"/>
      <w:r w:rsidR="00E332E4" w:rsidRPr="00E332E4">
        <w:rPr>
          <w:rFonts w:cs="Calibri"/>
        </w:rPr>
        <w:t xml:space="preserve"> and </w:t>
      </w:r>
      <w:proofErr w:type="spellStart"/>
      <w:r w:rsidR="00E332E4" w:rsidRPr="00E332E4">
        <w:rPr>
          <w:rFonts w:cs="Calibri"/>
        </w:rPr>
        <w:t>Sugumaran</w:t>
      </w:r>
      <w:proofErr w:type="spellEnd"/>
      <w:r w:rsidR="00E332E4" w:rsidRPr="00E332E4">
        <w:rPr>
          <w:rFonts w:cs="Calibri"/>
        </w:rPr>
        <w:t>, 2007)</w:t>
      </w:r>
      <w:r w:rsidR="00E332E4">
        <w:fldChar w:fldCharType="end"/>
      </w:r>
      <w:r w:rsidR="005F46B7">
        <w:t>.</w:t>
      </w:r>
      <w:r w:rsidR="00A2056C">
        <w:t xml:space="preserve"> </w:t>
      </w:r>
    </w:p>
    <w:p w14:paraId="34D2E3FE" w14:textId="1154DE44" w:rsidR="00B06C79" w:rsidRDefault="002A73F9" w:rsidP="00B06C79">
      <w:pPr>
        <w:spacing w:line="480" w:lineRule="auto"/>
        <w:ind w:firstLine="720"/>
      </w:pPr>
      <w:r>
        <w:t xml:space="preserve">SDSS </w:t>
      </w:r>
      <w:r w:rsidR="000E2878">
        <w:t>provide a</w:t>
      </w:r>
      <w:r w:rsidR="008129DC">
        <w:t>n interface</w:t>
      </w:r>
      <w:r w:rsidR="000E2878">
        <w:t xml:space="preserve"> </w:t>
      </w:r>
      <w:r w:rsidR="00A96659">
        <w:t xml:space="preserve">which </w:t>
      </w:r>
      <w:r w:rsidR="008129DC">
        <w:t>allows user</w:t>
      </w:r>
      <w:r w:rsidR="006D1250">
        <w:t>s</w:t>
      </w:r>
      <w:r w:rsidR="00A96659">
        <w:t xml:space="preserve"> to interact with multiple </w:t>
      </w:r>
      <w:r w:rsidR="00573FAE">
        <w:t>spatial data layers</w:t>
      </w:r>
      <w:r w:rsidR="00FB499D">
        <w:t>, such as species distribution models.</w:t>
      </w:r>
      <w:r w:rsidR="002A23F7">
        <w:t xml:space="preserve"> </w:t>
      </w:r>
      <w:r w:rsidR="00F80801">
        <w:t>In circumstances where spe</w:t>
      </w:r>
      <w:r w:rsidR="00C32427">
        <w:t xml:space="preserve">cies distribution models have low cross-seasonal transferability, SDSS can also be used to </w:t>
      </w:r>
      <w:r w:rsidR="00667484">
        <w:t xml:space="preserve">compensate </w:t>
      </w:r>
      <w:r w:rsidR="00A6635B">
        <w:t xml:space="preserve">by incorporating </w:t>
      </w:r>
      <w:r w:rsidR="002A23F7">
        <w:t xml:space="preserve">multiple season-specific </w:t>
      </w:r>
      <w:r w:rsidR="00A6635B">
        <w:t>species distribution models into the decision-making process.</w:t>
      </w:r>
      <w:r w:rsidR="00850C09">
        <w:t xml:space="preserve"> </w:t>
      </w:r>
      <w:r w:rsidR="003F10B6">
        <w:t xml:space="preserve">An SDSS approach might allow </w:t>
      </w:r>
      <w:r w:rsidR="004C0880">
        <w:t xml:space="preserve">species distribution models from different seasons to be combined into </w:t>
      </w:r>
      <w:r w:rsidR="009D28F0">
        <w:t xml:space="preserve">a single predictive layer </w:t>
      </w:r>
      <w:r w:rsidR="002A1EDF">
        <w:t>using user-specified weights</w:t>
      </w:r>
      <w:r w:rsidR="007A22E5">
        <w:t>.</w:t>
      </w:r>
      <w:r w:rsidR="009D28F0">
        <w:t xml:space="preserve"> </w:t>
      </w:r>
      <w:r w:rsidR="00B06C79">
        <w:t xml:space="preserve">For example, a user </w:t>
      </w:r>
      <w:r w:rsidR="003C7F3D">
        <w:t xml:space="preserve">might want to </w:t>
      </w:r>
      <w:r w:rsidR="00676C18">
        <w:t xml:space="preserve">primarily </w:t>
      </w:r>
      <w:r w:rsidR="00B06C79">
        <w:t>conserv</w:t>
      </w:r>
      <w:r w:rsidR="003C7F3D">
        <w:t>e</w:t>
      </w:r>
      <w:r w:rsidR="00B06C79">
        <w:t xml:space="preserve"> breeding habitat</w:t>
      </w:r>
      <w:r w:rsidR="00676C18">
        <w:t xml:space="preserve"> for a species and c</w:t>
      </w:r>
      <w:r w:rsidR="00B06C79">
        <w:t>onserve migratory habitat as a secondary objective</w:t>
      </w:r>
      <w:r w:rsidR="00F246FA">
        <w:t xml:space="preserve">. </w:t>
      </w:r>
      <w:r w:rsidR="0074407B">
        <w:t>Using an</w:t>
      </w:r>
      <w:r w:rsidR="00B06C79">
        <w:t xml:space="preserve"> SDSS</w:t>
      </w:r>
      <w:r w:rsidR="0074407B">
        <w:t>, the user</w:t>
      </w:r>
      <w:r w:rsidR="00B06C79">
        <w:t xml:space="preserve"> </w:t>
      </w:r>
      <w:r w:rsidR="0074407B">
        <w:t xml:space="preserve">could </w:t>
      </w:r>
      <w:r w:rsidR="00B06C79">
        <w:t xml:space="preserve">weight a breeding season species distribution model to 70% and a migratory season species distribution model to 30% and output a single predictive habitat layer that prioritized management areas according to the user’s </w:t>
      </w:r>
      <w:r w:rsidR="00F1592A">
        <w:t xml:space="preserve">seasonal </w:t>
      </w:r>
      <w:r w:rsidR="00B06C79">
        <w:t>management objectives.</w:t>
      </w:r>
    </w:p>
    <w:p w14:paraId="76B9B8B5" w14:textId="3A1DF52E" w:rsidR="00FC1F23" w:rsidRDefault="00976362" w:rsidP="005B3B74">
      <w:pPr>
        <w:spacing w:line="480" w:lineRule="auto"/>
        <w:ind w:firstLine="720"/>
      </w:pPr>
      <w:r>
        <w:t>H</w:t>
      </w:r>
      <w:r w:rsidR="00CE545B">
        <w:t>ere we demonstrate</w:t>
      </w:r>
      <w:r w:rsidR="009F6CFD">
        <w:t xml:space="preserve"> </w:t>
      </w:r>
      <w:r w:rsidR="009C0814">
        <w:t>a</w:t>
      </w:r>
      <w:r w:rsidR="00252968">
        <w:t xml:space="preserve"> SDSS framework for </w:t>
      </w:r>
      <w:r w:rsidR="00F77BA0">
        <w:t xml:space="preserve">users to spatially prioritize </w:t>
      </w:r>
      <w:r w:rsidR="00E5334F">
        <w:t>habitat management</w:t>
      </w:r>
      <w:r w:rsidR="00F77BA0">
        <w:t xml:space="preserve"> </w:t>
      </w:r>
      <w:r w:rsidR="009C0814">
        <w:t xml:space="preserve">while accommodating the cross-seasonal transferability necessary to capture </w:t>
      </w:r>
      <w:r w:rsidR="00F77BA0">
        <w:t xml:space="preserve">multiple </w:t>
      </w:r>
      <w:r>
        <w:t>seasons</w:t>
      </w:r>
      <w:r w:rsidR="00F77BA0">
        <w:t xml:space="preserve"> of a </w:t>
      </w:r>
      <w:r w:rsidR="00BE0FEA">
        <w:t xml:space="preserve">migratory bird’s full annual cycle. </w:t>
      </w:r>
      <w:r w:rsidR="000943D8" w:rsidRPr="000943D8">
        <w:t>Our case study</w:t>
      </w:r>
      <w:r w:rsidR="002F4F46">
        <w:t xml:space="preserve"> is</w:t>
      </w:r>
      <w:r w:rsidR="000943D8" w:rsidRPr="000943D8">
        <w:t xml:space="preserve"> focuse</w:t>
      </w:r>
      <w:r w:rsidR="002F4F46">
        <w:t>d</w:t>
      </w:r>
      <w:r w:rsidR="000943D8" w:rsidRPr="000943D8">
        <w:t xml:space="preserve"> on American </w:t>
      </w:r>
      <w:r w:rsidR="00212324">
        <w:t>w</w:t>
      </w:r>
      <w:r w:rsidR="000943D8" w:rsidRPr="000943D8">
        <w:t>oodcock (</w:t>
      </w:r>
      <w:proofErr w:type="spellStart"/>
      <w:r w:rsidR="000943D8" w:rsidRPr="000943D8">
        <w:rPr>
          <w:i/>
          <w:iCs/>
        </w:rPr>
        <w:t>Scolopax</w:t>
      </w:r>
      <w:proofErr w:type="spellEnd"/>
      <w:r w:rsidR="000943D8" w:rsidRPr="000943D8">
        <w:rPr>
          <w:i/>
          <w:iCs/>
        </w:rPr>
        <w:t xml:space="preserve"> minor</w:t>
      </w:r>
      <w:r w:rsidR="000943D8" w:rsidRPr="000943D8">
        <w:rPr>
          <w:iCs/>
        </w:rPr>
        <w:t>;</w:t>
      </w:r>
      <w:r w:rsidR="000943D8" w:rsidRPr="000943D8">
        <w:rPr>
          <w:i/>
          <w:iCs/>
        </w:rPr>
        <w:t xml:space="preserve"> </w:t>
      </w:r>
      <w:r w:rsidR="000943D8" w:rsidRPr="000943D8">
        <w:rPr>
          <w:iCs/>
        </w:rPr>
        <w:t>hereinafter woodcock</w:t>
      </w:r>
      <w:r w:rsidR="000943D8" w:rsidRPr="000943D8">
        <w:t xml:space="preserve">) in the state of Pennsylvania, USA. Woodcock are short distance migrants </w:t>
      </w:r>
      <w:r w:rsidR="009C0814">
        <w:t>with</w:t>
      </w:r>
      <w:r w:rsidR="000943D8" w:rsidRPr="000943D8">
        <w:t xml:space="preserve"> </w:t>
      </w:r>
      <w:r w:rsidR="000943D8" w:rsidRPr="000943D8">
        <w:lastRenderedPageBreak/>
        <w:t xml:space="preserve">extensive overlap </w:t>
      </w:r>
      <w:r w:rsidR="005E3F9B">
        <w:t>among</w:t>
      </w:r>
      <w:r w:rsidR="000943D8" w:rsidRPr="000943D8">
        <w:t xml:space="preserve"> migratory, breeding, and wintering ranges </w:t>
      </w:r>
      <w:r w:rsidR="00F86CC6">
        <w:fldChar w:fldCharType="begin"/>
      </w:r>
      <w:r w:rsidR="00F86CC6">
        <w:instrText xml:space="preserve"> ADDIN ZOTERO_ITEM CSL_CITATION {"citationID":"kWmR791k","properties":{"formattedCitation":"(Myatt and Krementz, 2007)","plainCitation":"(Myatt and Krementz, 2007)","noteIndex":0},"citationItems":[{"id":172,"uris":["http://zotero.org/users/10854879/items/LBUVDKIJ"],"itemData":{"id":172,"type":"article-journal","container-title":"The Journal of wildlife management","issue":"4","note":"publisher: Wiley Online Library","page":"1197–1205","source":"Google Scholar","title":"Fall migration and habitat use of American woodcock in the central United States","volume":"71","author":[{"family":"Myatt","given":"Nick A."},{"family":"Krementz","given":"David G."}],"issued":{"date-parts":[["2007"]]}}}],"schema":"https://github.com/citation-style-language/schema/raw/master/csl-citation.json"} </w:instrText>
      </w:r>
      <w:r w:rsidR="00F86CC6">
        <w:fldChar w:fldCharType="separate"/>
      </w:r>
      <w:r w:rsidR="00F86CC6" w:rsidRPr="00F86CC6">
        <w:rPr>
          <w:rFonts w:cs="Calibri"/>
        </w:rPr>
        <w:t>(Myatt and Krementz, 2007</w:t>
      </w:r>
      <w:r w:rsidR="00F86CC6">
        <w:fldChar w:fldCharType="end"/>
      </w:r>
      <w:r w:rsidR="00F86CC6">
        <w:t xml:space="preserve">; </w:t>
      </w:r>
      <w:r w:rsidR="00E56B99">
        <w:t>F</w:t>
      </w:r>
      <w:r w:rsidR="000943D8" w:rsidRPr="000943D8">
        <w:t>ig</w:t>
      </w:r>
      <w:r w:rsidR="00E56B99">
        <w:t>. 1</w:t>
      </w:r>
      <w:r w:rsidR="000943D8" w:rsidRPr="000943D8">
        <w:t>)</w:t>
      </w:r>
      <w:r w:rsidR="005D5FC8">
        <w:t>, and fundamentally different habitat</w:t>
      </w:r>
      <w:r w:rsidR="009C0814">
        <w:t xml:space="preserve"> requirements</w:t>
      </w:r>
      <w:r w:rsidR="005D5FC8">
        <w:t xml:space="preserve"> </w:t>
      </w:r>
      <w:r w:rsidR="009C0814">
        <w:t xml:space="preserve">among </w:t>
      </w:r>
      <w:r w:rsidR="00C907B3">
        <w:t>seasons</w:t>
      </w:r>
      <w:r w:rsidR="005D5FC8">
        <w:t xml:space="preserve"> </w:t>
      </w:r>
      <w:r w:rsidR="005E259C">
        <w:fldChar w:fldCharType="begin"/>
      </w:r>
      <w:r w:rsidR="005E259C">
        <w:instrText xml:space="preserve"> ADDIN ZOTERO_ITEM CSL_CITATION {"citationID":"JSEEs9WU","properties":{"formattedCitation":"(Allen et al., 2020)","plainCitation":"(Allen et al., 2020)","noteIndex":0},"citationItems":[{"id":162,"uris":["http://zotero.org/users/10854879/items/LVR576YZ"],"itemData":{"id":162,"type":"article-journal","container-title":"The Condor","issue":"4","note":"publisher: Oxford University Press US","page":"duaa046","source":"Google Scholar","title":"Migratory status determines resource selection by American Woodcock at an important fall stopover, Cape May, New Jersey","volume":"122","author":[{"family":"Allen","given":"Brian B."},{"family":"McAuley","given":"Daniel G."},{"family":"Blomberg","given":"Erik J."}],"issued":{"date-parts":[["2020"]]}}}],"schema":"https://github.com/citation-style-language/schema/raw/master/csl-citation.json"} </w:instrText>
      </w:r>
      <w:r w:rsidR="005E259C">
        <w:fldChar w:fldCharType="separate"/>
      </w:r>
      <w:r w:rsidR="005E259C" w:rsidRPr="005E259C">
        <w:rPr>
          <w:rFonts w:cs="Calibri"/>
        </w:rPr>
        <w:t>(Allen et al., 2020)</w:t>
      </w:r>
      <w:r w:rsidR="005E259C">
        <w:fldChar w:fldCharType="end"/>
      </w:r>
      <w:r w:rsidR="005D5FC8">
        <w:t>.</w:t>
      </w:r>
      <w:r w:rsidR="00AD7DB1" w:rsidRPr="000943D8">
        <w:t xml:space="preserve"> </w:t>
      </w:r>
      <w:r w:rsidR="000943D8" w:rsidRPr="000943D8">
        <w:t xml:space="preserve">Pennsylvania provides </w:t>
      </w:r>
      <w:r w:rsidR="005D5FC8">
        <w:t xml:space="preserve">breeding habitat for an estimated </w:t>
      </w:r>
      <w:r w:rsidR="00604375">
        <w:t>2.3</w:t>
      </w:r>
      <w:r w:rsidR="005D5FC8">
        <w:t xml:space="preserve">% of </w:t>
      </w:r>
      <w:r w:rsidR="005E3F9B">
        <w:t xml:space="preserve">the global </w:t>
      </w:r>
      <w:r w:rsidR="005D5FC8">
        <w:t xml:space="preserve">woodcock </w:t>
      </w:r>
      <w:r w:rsidR="005E3F9B">
        <w:t>population</w:t>
      </w:r>
      <w:r w:rsidR="006F5B10">
        <w:t xml:space="preserve"> (52,400 birds)</w:t>
      </w:r>
      <w:r w:rsidR="005D5FC8">
        <w:t xml:space="preserve">, but it potentially provides migratory stopover habitat for a much larger </w:t>
      </w:r>
      <w:r w:rsidR="005E3F9B">
        <w:t xml:space="preserve">proportion </w:t>
      </w:r>
      <w:r w:rsidR="005D5FC8">
        <w:t xml:space="preserve">of </w:t>
      </w:r>
      <w:r w:rsidR="00B123A0">
        <w:t>woodcock that breed throughout the northeastern United States and eastern Canada (3</w:t>
      </w:r>
      <w:r w:rsidR="006F5B10">
        <w:t>0</w:t>
      </w:r>
      <w:r w:rsidR="00B123A0">
        <w:t>.</w:t>
      </w:r>
      <w:r w:rsidR="006F5B10">
        <w:t>5</w:t>
      </w:r>
      <w:r w:rsidR="00B123A0">
        <w:t>%</w:t>
      </w:r>
      <w:r w:rsidR="006F5B10">
        <w:t>, 684,500 birds</w:t>
      </w:r>
      <w:r w:rsidR="00B123A0">
        <w:t xml:space="preserve">; </w:t>
      </w:r>
      <w:r w:rsidR="00A76EAD">
        <w:fldChar w:fldCharType="begin"/>
      </w:r>
      <w:r w:rsidR="00A76EAD">
        <w:instrText xml:space="preserve"> ADDIN ZOTERO_ITEM CSL_CITATION {"citationID":"ZcQx9uWE","properties":{"formattedCitation":"(Kelley Jr et al., 2008)","plainCitation":"(Kelley Jr et al., 2008)","noteIndex":0},"citationItems":[{"id":175,"uris":["http://zotero.org/users/10854879/items/CUWG9NRT"],"itemData":{"id":175,"type":"article-journal","source":"Google Scholar","title":"American Woodcock Conservation Plan: a summary of and recommendations for woodcock conservation in North America","title-short":"American Woodcock Conservation Plan","author":[{"family":"Kelley Jr","given":"James R."},{"family":"Williamson","given":"Scot"},{"family":"Cooper","given":"Thomas R."}],"issued":{"date-parts":[["2008"]]}}}],"schema":"https://github.com/citation-style-language/schema/raw/master/csl-citation.json"} </w:instrText>
      </w:r>
      <w:r w:rsidR="00A76EAD">
        <w:fldChar w:fldCharType="separate"/>
      </w:r>
      <w:r w:rsidR="00A76EAD" w:rsidRPr="00A76EAD">
        <w:rPr>
          <w:rFonts w:cs="Calibri"/>
        </w:rPr>
        <w:t>Kelley et al., 2008)</w:t>
      </w:r>
      <w:r w:rsidR="00A76EAD">
        <w:fldChar w:fldCharType="end"/>
      </w:r>
      <w:r w:rsidR="005D5FC8">
        <w:t xml:space="preserve">. Therefore, managing for woodcock habitat in both the breeding and migratory </w:t>
      </w:r>
      <w:r w:rsidR="00944AEE">
        <w:t>seasons</w:t>
      </w:r>
      <w:r w:rsidR="005E3F9B">
        <w:t xml:space="preserve"> </w:t>
      </w:r>
      <w:r w:rsidR="005D5FC8">
        <w:t>have been identified as priorities by the Pennsylvania Game Commission</w:t>
      </w:r>
      <w:r w:rsidR="001C460E">
        <w:t>, and</w:t>
      </w:r>
      <w:r w:rsidR="005D5FC8">
        <w:t xml:space="preserve"> </w:t>
      </w:r>
      <w:r w:rsidR="001C460E">
        <w:t xml:space="preserve">our goal was to develop a SSDS </w:t>
      </w:r>
      <w:r w:rsidR="005D5FC8">
        <w:t xml:space="preserve">tool </w:t>
      </w:r>
      <w:r w:rsidR="00291777">
        <w:t xml:space="preserve">to aid managers considering trade-offs between </w:t>
      </w:r>
      <w:r w:rsidR="005D5FC8">
        <w:t>those priorities</w:t>
      </w:r>
      <w:r w:rsidR="001C460E">
        <w:t>. We used</w:t>
      </w:r>
      <w:r w:rsidR="005D5FC8">
        <w:t xml:space="preserve"> a </w:t>
      </w:r>
      <w:r w:rsidR="0098610F">
        <w:t>multi-season habitat modeling</w:t>
      </w:r>
      <w:r w:rsidR="000943D8" w:rsidRPr="000943D8">
        <w:t xml:space="preserve"> framework to</w:t>
      </w:r>
      <w:r w:rsidR="001C460E">
        <w:t xml:space="preserve"> predict the distribution of </w:t>
      </w:r>
      <w:r w:rsidR="000943D8" w:rsidRPr="000943D8">
        <w:t>migratory and breeding habitat</w:t>
      </w:r>
      <w:r w:rsidR="00291777">
        <w:t>s</w:t>
      </w:r>
      <w:r w:rsidR="001C460E">
        <w:t>, which we</w:t>
      </w:r>
      <w:r w:rsidR="005E3F9B">
        <w:t xml:space="preserve"> </w:t>
      </w:r>
      <w:r w:rsidR="001C460E">
        <w:t>combine in a SSDS</w:t>
      </w:r>
      <w:r w:rsidR="000943D8" w:rsidRPr="000943D8">
        <w:t xml:space="preserve"> for habitat prioritization. By identifying</w:t>
      </w:r>
      <w:r w:rsidR="0016224D">
        <w:t xml:space="preserve"> areas that might meet joint objectives to conserve </w:t>
      </w:r>
      <w:r w:rsidR="005B3B74">
        <w:t>habitat during multiple seasons</w:t>
      </w:r>
      <w:r w:rsidR="000943D8" w:rsidRPr="000943D8">
        <w:t>, users could improve full annual cycle conservation and more efficiently allocate management resources.</w:t>
      </w:r>
    </w:p>
    <w:p w14:paraId="60312B56" w14:textId="01A8B097" w:rsidR="00AE0214" w:rsidRPr="000943D8" w:rsidRDefault="00DA7E4D" w:rsidP="00DA7E4D">
      <w:pPr>
        <w:spacing w:line="480" w:lineRule="auto"/>
        <w:jc w:val="center"/>
      </w:pPr>
      <w:r>
        <w:rPr>
          <w:noProof/>
        </w:rPr>
        <w:drawing>
          <wp:inline distT="0" distB="0" distL="0" distR="0" wp14:anchorId="290749E5" wp14:editId="0639129F">
            <wp:extent cx="4581525" cy="4581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81525" cy="4581525"/>
                    </a:xfrm>
                    <a:prstGeom prst="rect">
                      <a:avLst/>
                    </a:prstGeom>
                    <a:noFill/>
                    <a:ln>
                      <a:noFill/>
                    </a:ln>
                  </pic:spPr>
                </pic:pic>
              </a:graphicData>
            </a:graphic>
          </wp:inline>
        </w:drawing>
      </w:r>
    </w:p>
    <w:p w14:paraId="087F28B8" w14:textId="0C4D6B77" w:rsidR="00763C03" w:rsidRDefault="00AB2288" w:rsidP="004245DE">
      <w:pPr>
        <w:spacing w:line="480" w:lineRule="auto"/>
      </w:pPr>
      <w:r>
        <w:t xml:space="preserve">Figure 1. </w:t>
      </w:r>
      <w:r w:rsidR="006831A5">
        <w:t>Seasonal r</w:t>
      </w:r>
      <w:r w:rsidR="00F73A5E">
        <w:t>ange</w:t>
      </w:r>
      <w:r w:rsidR="006831A5">
        <w:t>s</w:t>
      </w:r>
      <w:r w:rsidR="00F73A5E">
        <w:t xml:space="preserve"> </w:t>
      </w:r>
      <w:r w:rsidR="006831A5">
        <w:t xml:space="preserve">and </w:t>
      </w:r>
      <w:r w:rsidR="0006297B">
        <w:t xml:space="preserve">hypothetical </w:t>
      </w:r>
      <w:r w:rsidR="00961CF4">
        <w:t xml:space="preserve">migration </w:t>
      </w:r>
      <w:r w:rsidR="006831A5">
        <w:t xml:space="preserve">routes </w:t>
      </w:r>
      <w:r w:rsidR="00F73A5E">
        <w:t xml:space="preserve">of American </w:t>
      </w:r>
      <w:r w:rsidR="00886E8C">
        <w:t>w</w:t>
      </w:r>
      <w:r w:rsidR="00F73A5E">
        <w:t>oodcock</w:t>
      </w:r>
      <w:r w:rsidR="00041A55">
        <w:t>.</w:t>
      </w:r>
      <w:r w:rsidR="009265B8">
        <w:t xml:space="preserve"> </w:t>
      </w:r>
      <w:r w:rsidR="00763C03">
        <w:t xml:space="preserve">Seasonal ranges </w:t>
      </w:r>
      <w:r w:rsidR="0016376E">
        <w:t xml:space="preserve">were delineated by </w:t>
      </w:r>
      <w:r w:rsidR="005B769A">
        <w:t xml:space="preserve">eBird’s Status and Trends </w:t>
      </w:r>
      <w:r w:rsidR="001F703B">
        <w:t>project</w:t>
      </w:r>
      <w:r w:rsidR="005B769A">
        <w:t xml:space="preserve"> </w:t>
      </w:r>
      <w:r w:rsidR="00BE28C9">
        <w:fldChar w:fldCharType="begin"/>
      </w:r>
      <w:r w:rsidR="00BE28C9">
        <w:instrText xml:space="preserve"> ADDIN ZOTERO_ITEM CSL_CITATION {"citationID":"yl2QaUYo","properties":{"formattedCitation":"(Fink et al., 2022)","plainCitation":"(Fink et al., 2022)","noteIndex":0},"citationItems":[{"id":177,"uris":["http://zotero.org/users/10854879/items/KFNDHRSR"],"itemData":{"id":177,"type":"dataset","DOI":"https://doi.org/10.2173/ebirdst.2021","event-place":"Ithaca, New York","publisher":"Cornell Lab of Ornithology","publisher-place":"Ithaca, New York","title":"eBird Status and Trends","version":"2021","author":[{"family":"Fink","given":"D"},{"family":"Auer","given":"T"},{"family":"Johnston","given":"A"},{"family":"Strimas-Mackey","given":"M"},{"family":"Ligocki","given":"S"},{"family":"Robinson","given":"O"},{"family":"Hochachka","given":"W"},{"family":"Jaromczyk","given":"L"},{"family":"Rodewald","given":"A"},{"family":"Wood","given":"C"},{"family":"Davies","given":"I"},{"family":"Spencer","given":"A"}],"issued":{"date-parts":[["2022"]]}}}],"schema":"https://github.com/citation-style-language/schema/raw/master/csl-citation.json"} </w:instrText>
      </w:r>
      <w:r w:rsidR="00BE28C9">
        <w:fldChar w:fldCharType="separate"/>
      </w:r>
      <w:r w:rsidR="00BE28C9" w:rsidRPr="00BE28C9">
        <w:rPr>
          <w:rFonts w:cs="Calibri"/>
        </w:rPr>
        <w:t>(Fink et al., 2022)</w:t>
      </w:r>
      <w:r w:rsidR="00BE28C9">
        <w:fldChar w:fldCharType="end"/>
      </w:r>
      <w:r w:rsidR="00961CF4" w:rsidRPr="00961CF4">
        <w:t xml:space="preserve"> </w:t>
      </w:r>
      <w:r w:rsidR="00961CF4">
        <w:t>using citizen science data</w:t>
      </w:r>
      <w:r w:rsidR="005F5DA4">
        <w:t xml:space="preserve">. </w:t>
      </w:r>
      <w:r w:rsidR="00961CF4">
        <w:t>Migration</w:t>
      </w:r>
      <w:r w:rsidR="005F5DA4">
        <w:t xml:space="preserve"> routes</w:t>
      </w:r>
      <w:r w:rsidR="004F5830">
        <w:t xml:space="preserve"> </w:t>
      </w:r>
      <w:r w:rsidR="00B97A41">
        <w:t>illustrate</w:t>
      </w:r>
      <w:r w:rsidR="004F5830">
        <w:t xml:space="preserve"> </w:t>
      </w:r>
      <w:r w:rsidR="00B97A41">
        <w:t>potential connections between eastern (dashed line), central (solid line), and western (dotted line) population</w:t>
      </w:r>
      <w:r w:rsidR="00961CF4">
        <w:t xml:space="preserve"> segments.</w:t>
      </w:r>
      <w:r w:rsidR="00FE45ED">
        <w:t xml:space="preserve"> Migrat</w:t>
      </w:r>
      <w:r w:rsidR="00961CF4">
        <w:t>ion</w:t>
      </w:r>
      <w:r w:rsidR="00FE45ED">
        <w:t xml:space="preserve"> r</w:t>
      </w:r>
      <w:r w:rsidR="004F5830">
        <w:t>outes were</w:t>
      </w:r>
      <w:r w:rsidR="005F5DA4">
        <w:t xml:space="preserve"> originally proposed by </w:t>
      </w:r>
      <w:r w:rsidR="00920E3C">
        <w:fldChar w:fldCharType="begin"/>
      </w:r>
      <w:r w:rsidR="00920E3C">
        <w:instrText xml:space="preserve"> ADDIN ZOTERO_ITEM CSL_CITATION {"citationID":"jWbp8bEn","properties":{"formattedCitation":"(Glasgow, 1958)","plainCitation":"(Glasgow, 1958)","noteIndex":0},"citationItems":[{"id":178,"uris":["http://zotero.org/users/10854879/items/JR39UTRV"],"itemData":{"id":178,"type":"book","publisher":"Texas A&amp;M University","source":"Google Scholar","title":"Contributions to the knowledge of the ecology of the American woodcock, Philohela minor (Gmelin), on the wintering range in Louisiana","author":[{"family":"Glasgow","given":"Leslie Lloyd"}],"issued":{"date-parts":[["1958"]]}}}],"schema":"https://github.com/citation-style-language/schema/raw/master/csl-citation.json"} </w:instrText>
      </w:r>
      <w:r w:rsidR="00920E3C">
        <w:fldChar w:fldCharType="separate"/>
      </w:r>
      <w:r w:rsidR="00920E3C" w:rsidRPr="00920E3C">
        <w:rPr>
          <w:rFonts w:cs="Calibri"/>
        </w:rPr>
        <w:t xml:space="preserve">Glasgow </w:t>
      </w:r>
      <w:r w:rsidR="00C02AC0">
        <w:rPr>
          <w:rFonts w:cs="Calibri"/>
        </w:rPr>
        <w:t>(</w:t>
      </w:r>
      <w:r w:rsidR="00920E3C" w:rsidRPr="00920E3C">
        <w:rPr>
          <w:rFonts w:cs="Calibri"/>
        </w:rPr>
        <w:t>1958)</w:t>
      </w:r>
      <w:r w:rsidR="00920E3C">
        <w:fldChar w:fldCharType="end"/>
      </w:r>
      <w:r w:rsidR="00FE45ED">
        <w:t xml:space="preserve"> and </w:t>
      </w:r>
      <w:r w:rsidR="0050576C">
        <w:t>were later reproduced</w:t>
      </w:r>
      <w:r w:rsidR="00AB714C">
        <w:t xml:space="preserve"> </w:t>
      </w:r>
      <w:r w:rsidR="00A50634">
        <w:t>by</w:t>
      </w:r>
      <w:r w:rsidR="00AB714C">
        <w:t xml:space="preserve"> </w:t>
      </w:r>
      <w:r w:rsidR="00D97963">
        <w:fldChar w:fldCharType="begin"/>
      </w:r>
      <w:r w:rsidR="00D97963">
        <w:instrText xml:space="preserve"> ADDIN ZOTERO_ITEM CSL_CITATION {"citationID":"mcX7Vfx4","properties":{"formattedCitation":"(Moore et al., 2019)","plainCitation":"(Moore et al., 2019)","noteIndex":0},"citationItems":[{"id":180,"uris":["http://zotero.org/users/10854879/items/LBX72558"],"itemData":{"id":180,"type":"article-journal","container-title":"The Journal of Wildlife Management","issue":"7","note":"publisher: Wiley Online Library","page":"1617–1627","source":"Google Scholar","title":"Migratory connectivity of American Woodcock derived using satellite telemetry","volume":"83","author":[{"family":"Moore","given":"Joseph D."},{"family":"Andersen","given":"David E."},{"family":"Cooper","given":"Thomas R."},{"family":"Duguay","given":"Jeffrey P."},{"family":"Oldenburger","given":"Shaun L."},{"family":"Stewart","given":"C. Al"},{"family":"Krementz","given":"David G."}],"issued":{"date-parts":[["2019"]]}}}],"schema":"https://github.com/citation-style-language/schema/raw/master/csl-citation.json"} </w:instrText>
      </w:r>
      <w:r w:rsidR="00D97963">
        <w:fldChar w:fldCharType="separate"/>
      </w:r>
      <w:r w:rsidR="00D97963" w:rsidRPr="00D97963">
        <w:rPr>
          <w:rFonts w:cs="Calibri"/>
        </w:rPr>
        <w:t xml:space="preserve">Moore et al. </w:t>
      </w:r>
      <w:r w:rsidR="000F2A7C">
        <w:rPr>
          <w:rFonts w:cs="Calibri"/>
        </w:rPr>
        <w:t>(</w:t>
      </w:r>
      <w:r w:rsidR="00D97963" w:rsidRPr="00D97963">
        <w:rPr>
          <w:rFonts w:cs="Calibri"/>
        </w:rPr>
        <w:t>2019)</w:t>
      </w:r>
      <w:r w:rsidR="00D97963">
        <w:fldChar w:fldCharType="end"/>
      </w:r>
      <w:r w:rsidR="00AB714C">
        <w:t>.</w:t>
      </w:r>
      <w:r w:rsidR="006B5DBD">
        <w:t xml:space="preserve"> Inset illustrates </w:t>
      </w:r>
      <w:r w:rsidR="0029342C">
        <w:t>multiple</w:t>
      </w:r>
      <w:r w:rsidR="00EB7B0A">
        <w:t xml:space="preserve"> migrat</w:t>
      </w:r>
      <w:r w:rsidR="00961CF4">
        <w:t>ion</w:t>
      </w:r>
      <w:r w:rsidR="00EB7B0A">
        <w:t xml:space="preserve"> routes </w:t>
      </w:r>
      <w:r w:rsidR="00961CF4">
        <w:t>intersect</w:t>
      </w:r>
      <w:r w:rsidR="0029342C">
        <w:t>ing</w:t>
      </w:r>
      <w:r w:rsidR="00961CF4">
        <w:t xml:space="preserve"> with the </w:t>
      </w:r>
      <w:r w:rsidR="00740527">
        <w:t xml:space="preserve">breeding </w:t>
      </w:r>
      <w:r w:rsidR="00961CF4">
        <w:t xml:space="preserve">range </w:t>
      </w:r>
      <w:r w:rsidR="00740527">
        <w:t xml:space="preserve">in </w:t>
      </w:r>
      <w:r w:rsidR="00EB7B0A">
        <w:t>the state of Pennsylvania</w:t>
      </w:r>
      <w:r w:rsidR="00886E8C">
        <w:t>.</w:t>
      </w:r>
    </w:p>
    <w:p w14:paraId="60C8BFFD" w14:textId="22091CD0" w:rsidR="0014550A" w:rsidRDefault="0014550A">
      <w:pPr>
        <w:spacing w:after="0" w:line="240" w:lineRule="auto"/>
      </w:pPr>
      <w:r>
        <w:br w:type="page"/>
      </w:r>
    </w:p>
    <w:p w14:paraId="303B677F" w14:textId="37E71C2D" w:rsidR="005318C0" w:rsidRPr="00427616" w:rsidRDefault="00AA6F5B" w:rsidP="004245DE">
      <w:pPr>
        <w:spacing w:line="480" w:lineRule="auto"/>
        <w:rPr>
          <w:b/>
          <w:bCs/>
        </w:rPr>
      </w:pPr>
      <w:r>
        <w:rPr>
          <w:b/>
          <w:bCs/>
        </w:rPr>
        <w:t xml:space="preserve">2 </w:t>
      </w:r>
      <w:r w:rsidR="005318C0" w:rsidRPr="00427616">
        <w:rPr>
          <w:b/>
          <w:bCs/>
        </w:rPr>
        <w:t>Methods</w:t>
      </w:r>
    </w:p>
    <w:p w14:paraId="5A9AB3FE" w14:textId="3C2E3268" w:rsidR="00392AC2" w:rsidRDefault="003711F9" w:rsidP="00427616">
      <w:pPr>
        <w:spacing w:line="480" w:lineRule="auto"/>
        <w:rPr>
          <w:i/>
          <w:iCs/>
        </w:rPr>
      </w:pPr>
      <w:r>
        <w:rPr>
          <w:i/>
          <w:iCs/>
        </w:rPr>
        <w:t xml:space="preserve">2.1 </w:t>
      </w:r>
      <w:r w:rsidR="00612298">
        <w:rPr>
          <w:i/>
          <w:iCs/>
        </w:rPr>
        <w:t xml:space="preserve">Breeding </w:t>
      </w:r>
      <w:r w:rsidR="00831244">
        <w:rPr>
          <w:i/>
          <w:iCs/>
        </w:rPr>
        <w:t xml:space="preserve">season </w:t>
      </w:r>
      <w:r w:rsidR="00612298">
        <w:rPr>
          <w:i/>
          <w:iCs/>
        </w:rPr>
        <w:t>data</w:t>
      </w:r>
    </w:p>
    <w:p w14:paraId="034AE1F3" w14:textId="077176FD" w:rsidR="00F40109" w:rsidRPr="00F40109" w:rsidRDefault="00F13E78" w:rsidP="00756702">
      <w:pPr>
        <w:spacing w:line="480" w:lineRule="auto"/>
      </w:pPr>
      <w:r>
        <w:t xml:space="preserve">To </w:t>
      </w:r>
      <w:r w:rsidR="00517959">
        <w:t xml:space="preserve">model woodcock </w:t>
      </w:r>
      <w:r w:rsidR="00B84FB2">
        <w:t>habitat suitability</w:t>
      </w:r>
      <w:r w:rsidR="00F359BB">
        <w:t xml:space="preserve"> in Pennsylvania</w:t>
      </w:r>
      <w:r w:rsidR="00517959">
        <w:t xml:space="preserve"> during the breeding and migratory seasons, we </w:t>
      </w:r>
      <w:r w:rsidR="00DE71A8">
        <w:t>used</w:t>
      </w:r>
      <w:r w:rsidR="00517959">
        <w:t xml:space="preserve"> </w:t>
      </w:r>
      <w:r w:rsidR="00B84FB2">
        <w:t>separate data s</w:t>
      </w:r>
      <w:r w:rsidR="00DE71A8">
        <w:t>ources</w:t>
      </w:r>
      <w:r w:rsidR="00B84FB2">
        <w:t xml:space="preserve"> that describ</w:t>
      </w:r>
      <w:r w:rsidR="00DE71A8">
        <w:t>ed</w:t>
      </w:r>
      <w:r w:rsidR="00B84FB2">
        <w:t xml:space="preserve"> woodcock occupancy during each of those time periods. For the breeding season</w:t>
      </w:r>
      <w:r w:rsidR="00756702">
        <w:t xml:space="preserve"> (March</w:t>
      </w:r>
      <w:r w:rsidR="00756702">
        <w:rPr>
          <w:rFonts w:cs="Calibri"/>
        </w:rPr>
        <w:t>–</w:t>
      </w:r>
      <w:r w:rsidR="00756702">
        <w:t>May)</w:t>
      </w:r>
      <w:r w:rsidR="00B84FB2">
        <w:t xml:space="preserve">, </w:t>
      </w:r>
      <w:r w:rsidR="00756702">
        <w:t xml:space="preserve">we used </w:t>
      </w:r>
      <w:r w:rsidR="00F40109">
        <w:t xml:space="preserve">survey data collected as part of the federally-coordinated American Woodcock Singing Ground Survey </w:t>
      </w:r>
      <w:r w:rsidR="00025F2A">
        <w:fldChar w:fldCharType="begin"/>
      </w:r>
      <w:r w:rsidR="00025F2A">
        <w:instrText xml:space="preserve"> ADDIN ZOTERO_ITEM CSL_CITATION {"citationID":"EwTVMsOh","properties":{"formattedCitation":"(Seamans and Rau, 2020)","plainCitation":"(Seamans and Rau, 2020)","noteIndex":0},"citationItems":[{"id":183,"uris":["http://zotero.org/users/10854879/items/7ZUMF63R"],"itemData":{"id":183,"type":"report","event-place":"Laurel, MD","language":"en","publisher":"U.S. Fish and Wildlife Service","publisher-place":"Laurel, MD","title":"American Woodcock Population Status, 2020","URL":"https://www.fws.gov/media/american-woodcock-population-status-2020","author":[{"family":"Seamans","given":"Mark E"},{"family":"Rau","given":"Rebecca D"}],"accessed":{"date-parts":[["2023",4,29]]},"issued":{"date-parts":[["2020",8,20]]}}}],"schema":"https://github.com/citation-style-language/schema/raw/master/csl-citation.json"} </w:instrText>
      </w:r>
      <w:r w:rsidR="00025F2A">
        <w:fldChar w:fldCharType="separate"/>
      </w:r>
      <w:r w:rsidR="00025F2A" w:rsidRPr="00025F2A">
        <w:rPr>
          <w:rFonts w:cs="Calibri"/>
        </w:rPr>
        <w:t>(Seamans and Rau, 2020)</w:t>
      </w:r>
      <w:r w:rsidR="00025F2A">
        <w:fldChar w:fldCharType="end"/>
      </w:r>
      <w:r w:rsidR="00F40109">
        <w:t xml:space="preserve"> and through additional state-level monitoring conducted by the Pennsylvania Game Commission. </w:t>
      </w:r>
      <w:r w:rsidR="009B6B33">
        <w:t>Both state and federal surveys</w:t>
      </w:r>
      <w:r w:rsidR="00F40109">
        <w:t xml:space="preserve"> consisted of 5.76 km routes with 10 evenly spaced points, where observers listened for woodcock calls during their crepuscular breeding display. </w:t>
      </w:r>
      <w:r w:rsidR="008A1232">
        <w:t xml:space="preserve">Observers marked </w:t>
      </w:r>
      <w:r w:rsidR="00C94C49">
        <w:t xml:space="preserve">woodcock as present at </w:t>
      </w:r>
      <w:r w:rsidR="00F40109">
        <w:t xml:space="preserve">each point based on whether male displays were recorded during 2-minute intervals shortly after dusk. Singing Ground Survey routes were randomly distributed </w:t>
      </w:r>
      <w:r w:rsidR="000A5C84">
        <w:fldChar w:fldCharType="begin"/>
      </w:r>
      <w:r w:rsidR="000A5C84">
        <w:instrText xml:space="preserve"> ADDIN ZOTERO_ITEM CSL_CITATION {"citationID":"D5m95Aeu","properties":{"formattedCitation":"(Clark, 1970)","plainCitation":"(Clark, 1970)","noteIndex":0},"citationItems":[{"id":186,"uris":["http://zotero.org/users/10854879/items/354UX6AR"],"itemData":{"id":186,"type":"report","event-place":"Laurel, MD","publisher":"U.S. Fish and Wildlife Service","publisher-place":"Laurel, MD","source":"Google Scholar","title":"Woodcock status report, 1969","author":[{"family":"Clark","given":"Eldon R."}],"issued":{"date-parts":[["1970"]]}}}],"schema":"https://github.com/citation-style-language/schema/raw/master/csl-citation.json"} </w:instrText>
      </w:r>
      <w:r w:rsidR="000A5C84">
        <w:fldChar w:fldCharType="separate"/>
      </w:r>
      <w:r w:rsidR="000A5C84" w:rsidRPr="000A5C84">
        <w:rPr>
          <w:rFonts w:cs="Calibri"/>
        </w:rPr>
        <w:t>(Clark, 1970)</w:t>
      </w:r>
      <w:r w:rsidR="000A5C84">
        <w:fldChar w:fldCharType="end"/>
      </w:r>
      <w:r w:rsidR="00F40109">
        <w:t>, while Pennsylvania surveys were located purposefully near state gamelands or in areas where managers believe woodcock occupancy was likely. We used survey data collected from 2016–2020, and distilled records to presence or likely absence based on detection of at least one male during the 5-year period.</w:t>
      </w:r>
    </w:p>
    <w:p w14:paraId="0BC2C6DA" w14:textId="05FE6BA3" w:rsidR="00612298" w:rsidRDefault="003711F9" w:rsidP="00427616">
      <w:pPr>
        <w:spacing w:line="480" w:lineRule="auto"/>
        <w:rPr>
          <w:i/>
          <w:iCs/>
        </w:rPr>
      </w:pPr>
      <w:r>
        <w:rPr>
          <w:i/>
          <w:iCs/>
        </w:rPr>
        <w:t xml:space="preserve">2.2 </w:t>
      </w:r>
      <w:r w:rsidR="00612298">
        <w:rPr>
          <w:i/>
          <w:iCs/>
        </w:rPr>
        <w:t>Migratory</w:t>
      </w:r>
      <w:r w:rsidR="00831244">
        <w:rPr>
          <w:i/>
          <w:iCs/>
        </w:rPr>
        <w:t xml:space="preserve"> season</w:t>
      </w:r>
      <w:r w:rsidR="00612298">
        <w:rPr>
          <w:i/>
          <w:iCs/>
        </w:rPr>
        <w:t xml:space="preserve"> data</w:t>
      </w:r>
    </w:p>
    <w:p w14:paraId="5ED118F2" w14:textId="2ED89417" w:rsidR="00B83263" w:rsidRDefault="00B83263" w:rsidP="00B83263">
      <w:pPr>
        <w:spacing w:line="480" w:lineRule="auto"/>
      </w:pPr>
      <w:r>
        <w:t xml:space="preserve">We </w:t>
      </w:r>
      <w:r w:rsidR="00831244">
        <w:t xml:space="preserve">delineated </w:t>
      </w:r>
      <w:r w:rsidR="00F8408A">
        <w:t xml:space="preserve">woodcock occupancy during the </w:t>
      </w:r>
      <w:r w:rsidR="006F291B">
        <w:t xml:space="preserve">migratory season </w:t>
      </w:r>
      <w:r>
        <w:t>using GPS-tracking data from the Eastern Woodcock Migration Research Cooperative, a collaboration of 42 federal, state, provincial, non-profit, and university partners throughout the United States and Canada (</w:t>
      </w:r>
      <w:r w:rsidRPr="00097C45">
        <w:t>www.woodcockmigration.org</w:t>
      </w:r>
      <w:r>
        <w:t xml:space="preserve">). </w:t>
      </w:r>
      <w:r w:rsidR="006A5EB5">
        <w:t>We capt</w:t>
      </w:r>
      <w:r w:rsidR="004E13B0">
        <w:t>ured w</w:t>
      </w:r>
      <w:r>
        <w:t xml:space="preserve">oodcock at 34 sites in Quebec, Ontario, Nova Scotia, Maine, Vermont, New York, Rhode Island, Pennsylvania, Maryland, West Virginia, Virginia, North Carolina, South Carolina, Georgia, Alabama, and Florida using mist nets during morning and evening flights </w:t>
      </w:r>
      <w:r w:rsidR="005A207B">
        <w:fldChar w:fldCharType="begin"/>
      </w:r>
      <w:r w:rsidR="005A207B">
        <w:instrText xml:space="preserve"> ADDIN ZOTERO_ITEM CSL_CITATION {"citationID":"Mv47F6zr","properties":{"formattedCitation":"(Sheldon, 1960)","plainCitation":"(Sheldon, 1960)","noteIndex":0},"citationItems":[{"id":188,"uris":["http://zotero.org/users/10854879/items/HG5E9BLX"],"itemData":{"id":188,"type":"article-journal","container-title":"Bird-banding","issue":"3","note":"publisher: JSTOR","page":"130–135","source":"Google Scholar","title":"A method of mist netting woodcocks in summer","volume":"31","author":[{"family":"Sheldon","given":"William G."}],"issued":{"date-parts":[["1960"]]}}}],"schema":"https://github.com/citation-style-language/schema/raw/master/csl-citation.json"} </w:instrText>
      </w:r>
      <w:r w:rsidR="005A207B">
        <w:fldChar w:fldCharType="separate"/>
      </w:r>
      <w:r w:rsidR="005A207B" w:rsidRPr="005A207B">
        <w:rPr>
          <w:rFonts w:cs="Calibri"/>
        </w:rPr>
        <w:t>(Sheldon, 1960)</w:t>
      </w:r>
      <w:r w:rsidR="005A207B">
        <w:fldChar w:fldCharType="end"/>
      </w:r>
      <w:r>
        <w:t xml:space="preserve">, and on night roosts using spotlights and dip nets </w:t>
      </w:r>
      <w:r w:rsidR="008142CB">
        <w:fldChar w:fldCharType="begin"/>
      </w:r>
      <w:r w:rsidR="008142CB">
        <w:instrText xml:space="preserve"> ADDIN ZOTERO_ITEM CSL_CITATION {"citationID":"HAunrecy","properties":{"formattedCitation":"(McAuley et al., 1993; Rieffenberger and Kletzly, 1966)","plainCitation":"(McAuley et al., 1993; Rieffenberger and Kletzly, 1966)","noteIndex":0},"citationItems":[{"id":191,"uris":["http://zotero.org/users/10854879/items/QPWVPUM6"],"itemData":{"id":191,"type":"paper-conference","container-title":"Proceedings of the eighth American woodcock symposium","page":"5","publisher":"U.S. Fish and Wildlife Service","source":"Google Scholar","title":"Techniques for Research into Woodcocks: Experiences and Recommendations","title-short":"Techniques for Research into Woodcocks","volume":"16","author":[{"family":"McAuley","given":"Daniel G."},{"family":"Longcore","given":"Jerry R."},{"family":"Sepik","given":"Greg F."}],"issued":{"date-parts":[["1993"]]}}},{"id":190,"uris":["http://zotero.org/users/10854879/items/PPDK7V9B"],"itemData":{"id":190,"type":"article-journal","container-title":"WH Goudy, compiler. Woodcock research and management","page":"33–35","source":"Google Scholar","title":"Woodcock night-lighting techniques and equipment","author":[{"family":"Rieffenberger","given":"J. C."},{"family":"Kletzly","given":"R. C."}],"issued":{"date-parts":[["1966"]]}}}],"schema":"https://github.com/citation-style-language/schema/raw/master/csl-citation.json"} </w:instrText>
      </w:r>
      <w:r w:rsidR="008142CB">
        <w:fldChar w:fldCharType="separate"/>
      </w:r>
      <w:r w:rsidR="008142CB" w:rsidRPr="008142CB">
        <w:rPr>
          <w:rFonts w:cs="Calibri"/>
        </w:rPr>
        <w:t xml:space="preserve">(McAuley et al., 1993; </w:t>
      </w:r>
      <w:proofErr w:type="spellStart"/>
      <w:r w:rsidR="008142CB" w:rsidRPr="008142CB">
        <w:rPr>
          <w:rFonts w:cs="Calibri"/>
        </w:rPr>
        <w:t>Rieffenberger</w:t>
      </w:r>
      <w:proofErr w:type="spellEnd"/>
      <w:r w:rsidR="008142CB" w:rsidRPr="008142CB">
        <w:rPr>
          <w:rFonts w:cs="Calibri"/>
        </w:rPr>
        <w:t xml:space="preserve"> and </w:t>
      </w:r>
      <w:proofErr w:type="spellStart"/>
      <w:r w:rsidR="008142CB" w:rsidRPr="008142CB">
        <w:rPr>
          <w:rFonts w:cs="Calibri"/>
        </w:rPr>
        <w:t>Kletzly</w:t>
      </w:r>
      <w:proofErr w:type="spellEnd"/>
      <w:r w:rsidR="008142CB" w:rsidRPr="008142CB">
        <w:rPr>
          <w:rFonts w:cs="Calibri"/>
        </w:rPr>
        <w:t>, 1966)</w:t>
      </w:r>
      <w:r w:rsidR="008142CB">
        <w:fldChar w:fldCharType="end"/>
      </w:r>
      <w:r>
        <w:t xml:space="preserve">. We attached 4g, 5g, and 6.3g </w:t>
      </w:r>
      <w:proofErr w:type="spellStart"/>
      <w:r>
        <w:t>PinPoint</w:t>
      </w:r>
      <w:proofErr w:type="spellEnd"/>
      <w:r>
        <w:t xml:space="preserve"> GPS Argos transmitters (</w:t>
      </w:r>
      <w:proofErr w:type="spellStart"/>
      <w:r>
        <w:t>Lotek</w:t>
      </w:r>
      <w:proofErr w:type="spellEnd"/>
      <w:r>
        <w:t xml:space="preserve"> Wireless Inc., Newmarket, Ontario, CA) to captured woodcock. Transmitters recorded locations at 12–60m accuracy and were programmed to record</w:t>
      </w:r>
      <w:r w:rsidR="00971E67">
        <w:t xml:space="preserve"> diurnal</w:t>
      </w:r>
      <w:r>
        <w:t xml:space="preserve"> locations every 1–3 days. Transmitters, bands, and attachment materials never exceeded 4% of a bird’s body weight, and all capture and handling were conducted with methods approved by the University of Maine Institutional Animal Care and Use Committee (Protocol # A2020-07-01).</w:t>
      </w:r>
    </w:p>
    <w:p w14:paraId="37DE1B7B" w14:textId="2F896D1E" w:rsidR="00B83263" w:rsidRPr="00B83263" w:rsidRDefault="00B83263" w:rsidP="00DE5E44">
      <w:pPr>
        <w:spacing w:line="480" w:lineRule="auto"/>
      </w:pPr>
      <w:r>
        <w:tab/>
        <w:t xml:space="preserve">We </w:t>
      </w:r>
      <w:r w:rsidR="00C43A48">
        <w:t>used</w:t>
      </w:r>
      <w:r>
        <w:t xml:space="preserve"> woodcock location data to </w:t>
      </w:r>
      <w:r w:rsidR="00C43A48">
        <w:t>identify</w:t>
      </w:r>
      <w:r>
        <w:t xml:space="preserve"> migratory </w:t>
      </w:r>
      <w:r w:rsidR="00B9470C">
        <w:t xml:space="preserve">stopover </w:t>
      </w:r>
      <w:r>
        <w:t xml:space="preserve">locations, </w:t>
      </w:r>
      <w:r w:rsidR="00AF24FF" w:rsidRPr="00AF24FF">
        <w:t xml:space="preserve">defined as any place where a bird can land and survive until the next migratory flight </w:t>
      </w:r>
      <w:r w:rsidR="00842695">
        <w:fldChar w:fldCharType="begin"/>
      </w:r>
      <w:r w:rsidR="00842695">
        <w:instrText xml:space="preserve"> ADDIN ZOTERO_ITEM CSL_CITATION {"citationID":"Juzsz0lN","properties":{"formattedCitation":"(Mehlman et al., 2005)","plainCitation":"(Mehlman et al., 2005)","noteIndex":0},"citationItems":[{"id":147,"uris":["http://zotero.org/users/10854879/items/8TA9TA6K"],"itemData":{"id":147,"type":"article-journal","container-title":"The Auk","issue":"4","note":"publisher: Oxford University Press","page":"1281–1290","source":"Google Scholar","title":"Conserving stopover sites for forest-dwelling migratory landbirds","volume":"122","author":[{"family":"Mehlman","given":"David W."},{"family":"Mabey","given":"Sarah E."},{"family":"Ewert","given":"David N."},{"family":"Duncan","given":"Charles"},{"family":"Abel","given":"Becky"},{"family":"Cimprich","given":"David"},{"family":"Sutter","given":"Robert D."},{"family":"Woodrey","given":"Mark"}],"issued":{"date-parts":[["2005"]]}}}],"schema":"https://github.com/citation-style-language/schema/raw/master/csl-citation.json"} </w:instrText>
      </w:r>
      <w:r w:rsidR="00842695">
        <w:fldChar w:fldCharType="separate"/>
      </w:r>
      <w:r w:rsidR="00842695" w:rsidRPr="00842695">
        <w:rPr>
          <w:rFonts w:cs="Calibri"/>
        </w:rPr>
        <w:t>(Mehlman et al., 2005)</w:t>
      </w:r>
      <w:r w:rsidR="00842695">
        <w:fldChar w:fldCharType="end"/>
      </w:r>
      <w:r w:rsidR="00AF24FF" w:rsidRPr="00AF24FF">
        <w:t xml:space="preserve">. </w:t>
      </w:r>
      <w:r w:rsidR="003932B2">
        <w:t xml:space="preserve">We determined whether a bird was actively migrating </w:t>
      </w:r>
      <w:r w:rsidR="00060373">
        <w:t xml:space="preserve">based on </w:t>
      </w:r>
      <w:r w:rsidR="00647A59">
        <w:t xml:space="preserve">when the bird </w:t>
      </w:r>
      <w:r w:rsidR="00F6214F">
        <w:t xml:space="preserve">started and ceased making movements </w:t>
      </w:r>
      <w:r>
        <w:t>that were &gt; 16.1 km</w:t>
      </w:r>
      <w:r w:rsidR="00856FCF">
        <w:t xml:space="preserve"> in the spring or fall</w:t>
      </w:r>
      <w:r>
        <w:t>. Because woodcock migrate at night, we considered all diurnal locations between migratory initiation and termination to be stopovers.</w:t>
      </w:r>
      <w:r w:rsidR="00124CF5">
        <w:t xml:space="preserve"> </w:t>
      </w:r>
      <w:r w:rsidR="00124CF5" w:rsidRPr="00124CF5">
        <w:t xml:space="preserve">After a visual inspection of recursive movement patterns, we decided that locations from the same bird within 3km reflected a single stopover decision by a migrating woodcock. To reduce </w:t>
      </w:r>
      <w:proofErr w:type="spellStart"/>
      <w:r w:rsidR="00124CF5" w:rsidRPr="00124CF5">
        <w:t>pseudoreplication</w:t>
      </w:r>
      <w:proofErr w:type="spellEnd"/>
      <w:r w:rsidR="00124CF5" w:rsidRPr="00124CF5">
        <w:t xml:space="preserve"> and spatial autocorrelation of closely clustered locations, we selected one location randomly from each cluster of points within 3km and removed the remainder from the analysis.</w:t>
      </w:r>
      <w:r>
        <w:t xml:space="preserve"> </w:t>
      </w:r>
      <w:r w:rsidR="00F7363F">
        <w:t>We combined woodcock stopover locations</w:t>
      </w:r>
      <w:r w:rsidR="00E54D46">
        <w:t>, which demonstrated woodcock presence,</w:t>
      </w:r>
      <w:r w:rsidR="00F7363F">
        <w:t xml:space="preserve"> with 10,000 locations randomly distributed throughout Pennsylvania, which we considered pseudoabsence locations.</w:t>
      </w:r>
    </w:p>
    <w:p w14:paraId="3578428F" w14:textId="6EAE8D5F" w:rsidR="00612298" w:rsidRDefault="003711F9" w:rsidP="00427616">
      <w:pPr>
        <w:spacing w:line="480" w:lineRule="auto"/>
        <w:rPr>
          <w:i/>
          <w:iCs/>
        </w:rPr>
      </w:pPr>
      <w:r>
        <w:rPr>
          <w:i/>
          <w:iCs/>
        </w:rPr>
        <w:t xml:space="preserve">2.3 </w:t>
      </w:r>
      <w:r w:rsidR="00000A1B">
        <w:rPr>
          <w:i/>
          <w:iCs/>
        </w:rPr>
        <w:t xml:space="preserve">Species </w:t>
      </w:r>
      <w:r w:rsidR="004D3554">
        <w:rPr>
          <w:i/>
          <w:iCs/>
        </w:rPr>
        <w:t>d</w:t>
      </w:r>
      <w:r w:rsidR="00000A1B">
        <w:rPr>
          <w:i/>
          <w:iCs/>
        </w:rPr>
        <w:t xml:space="preserve">istribution </w:t>
      </w:r>
      <w:r w:rsidR="004D3554">
        <w:rPr>
          <w:i/>
          <w:iCs/>
        </w:rPr>
        <w:t>m</w:t>
      </w:r>
      <w:r w:rsidR="00612298">
        <w:rPr>
          <w:i/>
          <w:iCs/>
        </w:rPr>
        <w:t>odeling</w:t>
      </w:r>
    </w:p>
    <w:p w14:paraId="321697FC" w14:textId="2778E2B8" w:rsidR="005C41D1" w:rsidRDefault="00C55B2A" w:rsidP="005C41D1">
      <w:pPr>
        <w:spacing w:line="480" w:lineRule="auto"/>
      </w:pPr>
      <w:r>
        <w:t xml:space="preserve">We constructed </w:t>
      </w:r>
      <w:r w:rsidR="00A61339">
        <w:t>separate species distribution models</w:t>
      </w:r>
      <w:r w:rsidR="0067048F">
        <w:t xml:space="preserve"> to accommodate differences in habitat associations and data sources </w:t>
      </w:r>
      <w:r w:rsidR="00B6259E">
        <w:t xml:space="preserve">between seasons. </w:t>
      </w:r>
      <w:r w:rsidR="009C0A72">
        <w:t>E</w:t>
      </w:r>
      <w:r w:rsidR="00673C58">
        <w:t xml:space="preserve">ach model </w:t>
      </w:r>
      <w:r w:rsidR="009C0A72">
        <w:t>used</w:t>
      </w:r>
      <w:r w:rsidR="00673C58">
        <w:t xml:space="preserve"> </w:t>
      </w:r>
      <w:r w:rsidR="005C41D1">
        <w:t xml:space="preserve">explanatory variables with presumed relevance to woodcock habitat associations, with suites of variables including land use/land cover, forest successional class, topography, region, and </w:t>
      </w:r>
      <w:r w:rsidR="005C41D1" w:rsidRPr="008D7A4F">
        <w:t xml:space="preserve">soil </w:t>
      </w:r>
      <w:r w:rsidR="005C41D1">
        <w:t xml:space="preserve">moisture (Table </w:t>
      </w:r>
      <w:r w:rsidR="00DE119C">
        <w:t>1</w:t>
      </w:r>
      <w:r w:rsidR="005C41D1">
        <w:t xml:space="preserve">). We additionally calculated landscape metrics from the </w:t>
      </w:r>
      <w:proofErr w:type="spellStart"/>
      <w:r w:rsidR="005C41D1">
        <w:t>landscapemetrics</w:t>
      </w:r>
      <w:proofErr w:type="spellEnd"/>
      <w:r w:rsidR="005C41D1">
        <w:t xml:space="preserve"> package </w:t>
      </w:r>
      <w:r w:rsidR="00277D42">
        <w:fldChar w:fldCharType="begin"/>
      </w:r>
      <w:r w:rsidR="00277D42">
        <w:instrText xml:space="preserve"> ADDIN ZOTERO_ITEM CSL_CITATION {"citationID":"ngdONuAq","properties":{"formattedCitation":"(Hesselbarth et al., 2019)","plainCitation":"(Hesselbarth et al., 2019)","noteIndex":0},"citationItems":[{"id":194,"uris":["http://zotero.org/users/10854879/items/ZQZ8TAGD"],"itemData":{"id":194,"type":"article-journal","container-title":"Ecography","page":"1648-1657","title":"landscapemetrics: an open-source R tool to calculate landscape metrics","volume":"42","author":[{"family":"Hesselbarth","given":"Maximilian H. K."},{"family":"Sciaini","given":"Marco"},{"family":"With","given":"Kimberly A."},{"family":"Wiegand","given":"Kerstin"},{"family":"Nowosad","given":"Jakub"}],"issued":{"date-parts":[["2019"]]}}}],"schema":"https://github.com/citation-style-language/schema/raw/master/csl-citation.json"} </w:instrText>
      </w:r>
      <w:r w:rsidR="00277D42">
        <w:fldChar w:fldCharType="separate"/>
      </w:r>
      <w:r w:rsidR="00277D42" w:rsidRPr="00277D42">
        <w:rPr>
          <w:rFonts w:cs="Calibri"/>
        </w:rPr>
        <w:t>(</w:t>
      </w:r>
      <w:proofErr w:type="spellStart"/>
      <w:r w:rsidR="00277D42" w:rsidRPr="00277D42">
        <w:rPr>
          <w:rFonts w:cs="Calibri"/>
        </w:rPr>
        <w:t>Hesselbarth</w:t>
      </w:r>
      <w:proofErr w:type="spellEnd"/>
      <w:r w:rsidR="00277D42" w:rsidRPr="00277D42">
        <w:rPr>
          <w:rFonts w:cs="Calibri"/>
        </w:rPr>
        <w:t xml:space="preserve"> et al., 2019)</w:t>
      </w:r>
      <w:r w:rsidR="00277D42">
        <w:fldChar w:fldCharType="end"/>
      </w:r>
      <w:r w:rsidR="005C41D1">
        <w:rPr>
          <w:noProof/>
        </w:rPr>
        <w:t xml:space="preserve"> in program R </w:t>
      </w:r>
      <w:r w:rsidR="002B7CCE">
        <w:rPr>
          <w:noProof/>
        </w:rPr>
        <w:fldChar w:fldCharType="begin"/>
      </w:r>
      <w:r w:rsidR="002B7CCE">
        <w:rPr>
          <w:noProof/>
        </w:rPr>
        <w:instrText xml:space="preserve"> ADDIN ZOTERO_ITEM CSL_CITATION {"citationID":"ky4x5iZx","properties":{"formattedCitation":"(R Core Team, 2022)","plainCitation":"(R Core Team, 2022)","noteIndex":0},"citationItems":[{"id":193,"uris":["http://zotero.org/users/10854879/items/CA7N2SD9"],"itemData":{"id":193,"type":"book","event-place":"Vienna, Austria","publisher":"R Foundation for Statistical Computing","publisher-place":"Vienna, Austria","title":"R: A Language and Environment for Statistical Computing","URL":"https://www.R-project.org/","author":[{"literal":"R Core Team"}],"issued":{"date-parts":[["2022"]]}}}],"schema":"https://github.com/citation-style-language/schema/raw/master/csl-citation.json"} </w:instrText>
      </w:r>
      <w:r w:rsidR="002B7CCE">
        <w:rPr>
          <w:noProof/>
        </w:rPr>
        <w:fldChar w:fldCharType="separate"/>
      </w:r>
      <w:r w:rsidR="002B7CCE" w:rsidRPr="002B7CCE">
        <w:rPr>
          <w:rFonts w:cs="Calibri"/>
        </w:rPr>
        <w:t>(R Core Team, 2022)</w:t>
      </w:r>
      <w:r w:rsidR="002B7CCE">
        <w:rPr>
          <w:noProof/>
        </w:rPr>
        <w:fldChar w:fldCharType="end"/>
      </w:r>
      <w:r w:rsidR="005C41D1">
        <w:rPr>
          <w:noProof/>
        </w:rPr>
        <w:t>, which</w:t>
      </w:r>
      <w:r w:rsidR="005C41D1">
        <w:t xml:space="preserve"> represented landscape composition and configuration. To generate composition metrics, we resampled the National Land Cover Dataset to a 90m resolution, and then calculated the percent of each cover type within a 500m, 1km, 5km, and 10km radius for each pixel. For configuration metrics, we used the National Land Cover Dataset to create a binary forest/non-forest layer which we resampled to a 90m resolution, and then calculated the appropriate configuration metric within a 500m, 1km, 5km, and 10km radius of each pixel.</w:t>
      </w:r>
    </w:p>
    <w:p w14:paraId="328C6C31" w14:textId="2FDCB827" w:rsidR="00E12E35" w:rsidRDefault="00E12E35" w:rsidP="00E12E35">
      <w:pPr>
        <w:spacing w:line="480" w:lineRule="auto"/>
        <w:ind w:firstLine="720"/>
      </w:pPr>
      <w:r>
        <w:t xml:space="preserve">We evaluated several </w:t>
      </w:r>
      <w:r w:rsidR="00007DE9">
        <w:t xml:space="preserve">potential </w:t>
      </w:r>
      <w:r>
        <w:t xml:space="preserve">modeling techniques fit to a smaller subset of woodcock occurrence data using </w:t>
      </w:r>
      <w:proofErr w:type="spellStart"/>
      <w:r>
        <w:t>MaxEnt</w:t>
      </w:r>
      <w:proofErr w:type="spellEnd"/>
      <w:r w:rsidR="004938C6">
        <w:t xml:space="preserve"> </w:t>
      </w:r>
      <w:r w:rsidR="004938C6">
        <w:fldChar w:fldCharType="begin"/>
      </w:r>
      <w:r w:rsidR="004938C6">
        <w:instrText xml:space="preserve"> ADDIN ZOTERO_ITEM CSL_CITATION {"citationID":"91e4ALL8","properties":{"formattedCitation":"(Phillips et al., 2006)","plainCitation":"(Phillips et al., 2006)","noteIndex":0},"citationItems":[{"id":195,"uris":["http://zotero.org/users/10854879/items/46I5GQBD"],"itemData":{"id":195,"type":"article-journal","container-title":"Ecological modelling","issue":"3-4","note":"publisher: Elsevier","page":"231–259","source":"Google Scholar","title":"Maximum entropy modeling of species geographic distributions","volume":"190","author":[{"family":"Phillips","given":"Steven J."},{"family":"Anderson","given":"Robert P."},{"family":"Schapire","given":"Robert E."}],"issued":{"date-parts":[["2006"]]}}}],"schema":"https://github.com/citation-style-language/schema/raw/master/csl-citation.json"} </w:instrText>
      </w:r>
      <w:r w:rsidR="004938C6">
        <w:fldChar w:fldCharType="separate"/>
      </w:r>
      <w:r w:rsidR="004938C6" w:rsidRPr="004938C6">
        <w:rPr>
          <w:rFonts w:cs="Calibri"/>
        </w:rPr>
        <w:t>(Phillips et al., 2006)</w:t>
      </w:r>
      <w:r w:rsidR="004938C6">
        <w:fldChar w:fldCharType="end"/>
      </w:r>
      <w:r>
        <w:t xml:space="preserve">, random forest classification </w:t>
      </w:r>
      <w:r w:rsidR="00473267">
        <w:fldChar w:fldCharType="begin"/>
      </w:r>
      <w:r w:rsidR="00473267">
        <w:instrText xml:space="preserve"> ADDIN ZOTERO_ITEM CSL_CITATION {"citationID":"rGNk62vi","properties":{"formattedCitation":"(Breiman, 2001)","plainCitation":"(Breiman, 2001)","noteIndex":0},"citationItems":[{"id":144,"uris":["http://zotero.org/users/10854879/items/KA86NNPS"],"itemData":{"id":144,"type":"article-journal","container-title":"Machine learning","note":"publisher: Springer","page":"5–32","source":"Google Scholar","title":"Random forests","volume":"45","author":[{"family":"Breiman","given":"Leo"}],"issued":{"date-parts":[["2001"]]}}}],"schema":"https://github.com/citation-style-language/schema/raw/master/csl-citation.json"} </w:instrText>
      </w:r>
      <w:r w:rsidR="00473267">
        <w:fldChar w:fldCharType="separate"/>
      </w:r>
      <w:r w:rsidR="00473267" w:rsidRPr="00473267">
        <w:rPr>
          <w:rFonts w:cs="Calibri"/>
        </w:rPr>
        <w:t>(</w:t>
      </w:r>
      <w:proofErr w:type="spellStart"/>
      <w:r w:rsidR="00473267" w:rsidRPr="00473267">
        <w:rPr>
          <w:rFonts w:cs="Calibri"/>
        </w:rPr>
        <w:t>Breiman</w:t>
      </w:r>
      <w:proofErr w:type="spellEnd"/>
      <w:r w:rsidR="00473267" w:rsidRPr="00473267">
        <w:rPr>
          <w:rFonts w:cs="Calibri"/>
        </w:rPr>
        <w:t>, 2001)</w:t>
      </w:r>
      <w:r w:rsidR="00473267">
        <w:fldChar w:fldCharType="end"/>
      </w:r>
      <w:r>
        <w:t xml:space="preserve">, classification and regression trees </w:t>
      </w:r>
      <w:r w:rsidR="00CD5E5C">
        <w:fldChar w:fldCharType="begin"/>
      </w:r>
      <w:r w:rsidR="00CD5E5C">
        <w:instrText xml:space="preserve"> ADDIN ZOTERO_ITEM CSL_CITATION {"citationID":"wvaktB7H","properties":{"formattedCitation":"(Breiman et al., 1984)","plainCitation":"(Breiman et al., 1984)","noteIndex":0},"citationItems":[{"id":197,"uris":["http://zotero.org/users/10854879/items/56CWQ399"],"itemData":{"id":197,"type":"article-journal","container-title":"Group","issue":"15","page":"237–251","source":"Google Scholar","title":"Classification and regression trees. Wadsworth Int","volume":"37","author":[{"family":"Breiman","given":"Leo"},{"family":"Friedman","given":"Jerome"},{"family":"Olshen","given":"Richard"},{"family":"Stone","given":"Charles"}],"issued":{"date-parts":[["1984"]]}}}],"schema":"https://github.com/citation-style-language/schema/raw/master/csl-citation.json"} </w:instrText>
      </w:r>
      <w:r w:rsidR="00CD5E5C">
        <w:fldChar w:fldCharType="separate"/>
      </w:r>
      <w:r w:rsidR="00CD5E5C" w:rsidRPr="00CD5E5C">
        <w:rPr>
          <w:rFonts w:cs="Calibri"/>
        </w:rPr>
        <w:t>(</w:t>
      </w:r>
      <w:proofErr w:type="spellStart"/>
      <w:r w:rsidR="00CD5E5C" w:rsidRPr="00CD5E5C">
        <w:rPr>
          <w:rFonts w:cs="Calibri"/>
        </w:rPr>
        <w:t>Breiman</w:t>
      </w:r>
      <w:proofErr w:type="spellEnd"/>
      <w:r w:rsidR="00CD5E5C" w:rsidRPr="00CD5E5C">
        <w:rPr>
          <w:rFonts w:cs="Calibri"/>
        </w:rPr>
        <w:t xml:space="preserve"> et al., 1984)</w:t>
      </w:r>
      <w:r w:rsidR="00CD5E5C">
        <w:fldChar w:fldCharType="end"/>
      </w:r>
      <w:r>
        <w:t xml:space="preserve">, and neural networks </w:t>
      </w:r>
      <w:r w:rsidR="00F10690">
        <w:fldChar w:fldCharType="begin"/>
      </w:r>
      <w:r w:rsidR="00F10690">
        <w:instrText xml:space="preserve"> ADDIN ZOTERO_ITEM CSL_CITATION {"citationID":"JtcQkHyC","properties":{"formattedCitation":"(Hopfield, 1982)","plainCitation":"(Hopfield, 1982)","noteIndex":0},"citationItems":[{"id":198,"uris":["http://zotero.org/users/10854879/items/SZDCZIW6"],"itemData":{"id":198,"type":"article-journal","container-title":"Proceedings of the national academy of sciences","issue":"8","note":"publisher: National Acad Sciences","page":"2554–2558","source":"Google Scholar","title":"Neural networks and physical systems with emergent collective computational abilities.","volume":"79","author":[{"family":"Hopfield","given":"John J."}],"issued":{"date-parts":[["1982"]]}}}],"schema":"https://github.com/citation-style-language/schema/raw/master/csl-citation.json"} </w:instrText>
      </w:r>
      <w:r w:rsidR="00F10690">
        <w:fldChar w:fldCharType="separate"/>
      </w:r>
      <w:r w:rsidR="00F10690" w:rsidRPr="00F10690">
        <w:rPr>
          <w:rFonts w:cs="Calibri"/>
        </w:rPr>
        <w:t>(Hopfield, 1982)</w:t>
      </w:r>
      <w:r w:rsidR="00F10690">
        <w:fldChar w:fldCharType="end"/>
      </w:r>
      <w:r>
        <w:t xml:space="preserve">. All models were fit using the R package </w:t>
      </w:r>
      <w:proofErr w:type="spellStart"/>
      <w:r>
        <w:t>SDMtune</w:t>
      </w:r>
      <w:proofErr w:type="spellEnd"/>
      <w:r>
        <w:t xml:space="preserve"> </w:t>
      </w:r>
      <w:r w:rsidR="00613CC3">
        <w:fldChar w:fldCharType="begin"/>
      </w:r>
      <w:r w:rsidR="00613CC3">
        <w:instrText xml:space="preserve"> ADDIN ZOTERO_ITEM CSL_CITATION {"citationID":"S456ncUL","properties":{"formattedCitation":"(Vignali et al., 2020)","plainCitation":"(Vignali et al., 2020)","noteIndex":0},"citationItems":[{"id":201,"uris":["http://zotero.org/users/10854879/items/ZMUQ4NAM"],"itemData":{"id":201,"type":"article-journal","container-title":"Ecology and Evolution","DOI":"10.1002/ece3.6786","issue":"20","page":"11488–11506","title":"SDMtune: An R package to tune and evaluate species distribution models","volume":"10","author":[{"family":"Vignali","given":"Sergio"},{"family":"Barras","given":"Arnaud G."},{"family":"Arlettaz","given":"Raphaël"},{"family":"Braunisch","given":"Veronika"}],"issued":{"date-parts":[["2020"]]}}}],"schema":"https://github.com/citation-style-language/schema/raw/master/csl-citation.json"} </w:instrText>
      </w:r>
      <w:r w:rsidR="00613CC3">
        <w:fldChar w:fldCharType="separate"/>
      </w:r>
      <w:r w:rsidR="00613CC3" w:rsidRPr="00613CC3">
        <w:rPr>
          <w:rFonts w:cs="Calibri"/>
        </w:rPr>
        <w:t>(</w:t>
      </w:r>
      <w:proofErr w:type="spellStart"/>
      <w:r w:rsidR="00613CC3" w:rsidRPr="00613CC3">
        <w:rPr>
          <w:rFonts w:cs="Calibri"/>
        </w:rPr>
        <w:t>Vignali</w:t>
      </w:r>
      <w:proofErr w:type="spellEnd"/>
      <w:r w:rsidR="00613CC3" w:rsidRPr="00613CC3">
        <w:rPr>
          <w:rFonts w:cs="Calibri"/>
        </w:rPr>
        <w:t xml:space="preserve"> et al., 2020)</w:t>
      </w:r>
      <w:r w:rsidR="00613CC3">
        <w:fldChar w:fldCharType="end"/>
      </w:r>
      <w:r>
        <w:t xml:space="preserve">. We compared model outputs using area-under-the-curve (AUC), a common metric of predictive accuracy for classification models. After finding that the random forest classifier had the highest AUC, we used random forest techniques for all subsequent models. </w:t>
      </w:r>
    </w:p>
    <w:p w14:paraId="0BF0156F" w14:textId="66F01899" w:rsidR="00EE6E71" w:rsidRDefault="007849C5" w:rsidP="00CE5568">
      <w:pPr>
        <w:spacing w:line="480" w:lineRule="auto"/>
        <w:ind w:firstLine="720"/>
      </w:pPr>
      <w:r>
        <w:t xml:space="preserve">For the breeding season model, we used a random forest classifier designed for clustered data </w:t>
      </w:r>
      <w:r w:rsidR="001B3DD2">
        <w:fldChar w:fldCharType="begin"/>
      </w:r>
      <w:r w:rsidR="001B3DD2">
        <w:instrText xml:space="preserve"> ADDIN ZOTERO_ITEM CSL_CITATION {"citationID":"Bzwsd7Kg","properties":{"formattedCitation":"(Wang and Chen, 2016)","plainCitation":"(Wang and Chen, 2016)","noteIndex":0},"citationItems":[{"id":202,"uris":["http://zotero.org/users/10854879/items/8IJTKH53"],"itemData":{"id":202,"type":"book","title":"MixRF: A Random-Forest-Based Approach for Imputing Clustered Incomplete Data","URL":"https://github.com/randel/MixRF","author":[{"family":"Wang","given":"Jiebiao"},{"family":"Chen","given":"Lin S"}],"issued":{"date-parts":[["2016"]]}}}],"schema":"https://github.com/citation-style-language/schema/raw/master/csl-citation.json"} </w:instrText>
      </w:r>
      <w:r w:rsidR="001B3DD2">
        <w:fldChar w:fldCharType="separate"/>
      </w:r>
      <w:r w:rsidR="001B3DD2" w:rsidRPr="001B3DD2">
        <w:rPr>
          <w:rFonts w:cs="Calibri"/>
        </w:rPr>
        <w:t>(Wang and Chen, 2016)</w:t>
      </w:r>
      <w:r w:rsidR="001B3DD2">
        <w:fldChar w:fldCharType="end"/>
      </w:r>
      <w:r>
        <w:t xml:space="preserve">, using survey route id as a clustering variable to compensate for spatial autocorrelation among points on the same survey route. We also included survey type (state vs federal) as an explanatory variable to account for the non-random distribution of state survey routes. </w:t>
      </w:r>
      <w:r w:rsidR="00291500">
        <w:t>For the migratory season</w:t>
      </w:r>
      <w:r w:rsidR="00664D14">
        <w:t xml:space="preserve"> we used a traditional random forest classification model, written using the </w:t>
      </w:r>
      <w:proofErr w:type="spellStart"/>
      <w:r w:rsidR="00664D14">
        <w:t>randomForest</w:t>
      </w:r>
      <w:proofErr w:type="spellEnd"/>
      <w:r w:rsidR="00664D14">
        <w:t xml:space="preserve"> package in R </w:t>
      </w:r>
      <w:r w:rsidR="00B177DA">
        <w:fldChar w:fldCharType="begin"/>
      </w:r>
      <w:r w:rsidR="00B177DA">
        <w:instrText xml:space="preserve"> ADDIN ZOTERO_ITEM CSL_CITATION {"citationID":"n72AGUVE","properties":{"formattedCitation":"(Liaw and Wiener, 2002)","plainCitation":"(Liaw and Wiener, 2002)","noteIndex":0},"citationItems":[{"id":204,"uris":["http://zotero.org/users/10854879/items/X8RNM69P"],"itemData":{"id":204,"type":"article-journal","container-title":"R News","issue":"3","page":"18-22","title":"Classification and Regression by randomForest","volume":"2","author":[{"family":"Liaw","given":"Andy"},{"family":"Wiener","given":"Matthew"}],"issued":{"date-parts":[["2002"]]}}}],"schema":"https://github.com/citation-style-language/schema/raw/master/csl-citation.json"} </w:instrText>
      </w:r>
      <w:r w:rsidR="00B177DA">
        <w:fldChar w:fldCharType="separate"/>
      </w:r>
      <w:r w:rsidR="00B177DA" w:rsidRPr="00B177DA">
        <w:rPr>
          <w:rFonts w:cs="Calibri"/>
        </w:rPr>
        <w:t>(</w:t>
      </w:r>
      <w:proofErr w:type="spellStart"/>
      <w:r w:rsidR="00B177DA" w:rsidRPr="00B177DA">
        <w:rPr>
          <w:rFonts w:cs="Calibri"/>
        </w:rPr>
        <w:t>Liaw</w:t>
      </w:r>
      <w:proofErr w:type="spellEnd"/>
      <w:r w:rsidR="00B177DA" w:rsidRPr="00B177DA">
        <w:rPr>
          <w:rFonts w:cs="Calibri"/>
        </w:rPr>
        <w:t xml:space="preserve"> and Wiener, 2002)</w:t>
      </w:r>
      <w:r w:rsidR="00B177DA">
        <w:fldChar w:fldCharType="end"/>
      </w:r>
      <w:r w:rsidR="00664D14">
        <w:t>.</w:t>
      </w:r>
      <w:r w:rsidR="00CE5568">
        <w:t xml:space="preserve"> </w:t>
      </w:r>
      <w:r>
        <w:t>We assessed the accuracy of our random forest models using a k-fold cross validation approach</w:t>
      </w:r>
      <w:r w:rsidR="00124CF6">
        <w:t xml:space="preserve"> to create separate </w:t>
      </w:r>
      <w:r w:rsidR="00DC75CE">
        <w:t xml:space="preserve">training and testing datasets for each fold. We </w:t>
      </w:r>
      <w:r w:rsidR="00486A04">
        <w:t>u</w:t>
      </w:r>
      <w:r w:rsidR="00DC75CE">
        <w:t>sed</w:t>
      </w:r>
      <w:r w:rsidR="00486A04">
        <w:t xml:space="preserve"> 10 folds for the </w:t>
      </w:r>
      <w:r w:rsidR="007F2540">
        <w:t>breeding season model</w:t>
      </w:r>
      <w:r w:rsidR="00DC75CE">
        <w:t xml:space="preserve"> but only 5 folds for the migratory season model to accommodate </w:t>
      </w:r>
      <w:r w:rsidR="00242A89">
        <w:t>for</w:t>
      </w:r>
      <w:r w:rsidR="003D4BDC">
        <w:t xml:space="preserve"> small </w:t>
      </w:r>
      <w:r w:rsidR="00926EB6">
        <w:t>sample size</w:t>
      </w:r>
      <w:r w:rsidR="003D4BDC">
        <w:t xml:space="preserve"> in the migratory stopover dataset</w:t>
      </w:r>
      <w:r w:rsidR="00926EB6">
        <w:t>.</w:t>
      </w:r>
      <w:r>
        <w:t xml:space="preserve"> We averaged AUCs for each of the folds to produce a mean AUC </w:t>
      </w:r>
      <w:r w:rsidR="00975185">
        <w:t xml:space="preserve">for each model </w:t>
      </w:r>
      <w:r>
        <w:t xml:space="preserve">and created predictive layers </w:t>
      </w:r>
      <w:r w:rsidR="00AC6B7C">
        <w:t xml:space="preserve">at 90m resolution </w:t>
      </w:r>
      <w:r>
        <w:t>that averaged</w:t>
      </w:r>
      <w:r w:rsidR="00EE6E71">
        <w:t xml:space="preserve"> the predictions of each fold together.</w:t>
      </w:r>
    </w:p>
    <w:p w14:paraId="611376F9" w14:textId="48250A54" w:rsidR="007849C5" w:rsidRDefault="007849C5" w:rsidP="00A500AF">
      <w:pPr>
        <w:spacing w:line="480" w:lineRule="auto"/>
        <w:ind w:firstLine="720"/>
      </w:pPr>
      <w:r>
        <w:t xml:space="preserve">To avoid overwhelming </w:t>
      </w:r>
      <w:r w:rsidR="00A6651B">
        <w:t xml:space="preserve">the </w:t>
      </w:r>
      <w:r w:rsidR="00CE5568">
        <w:t>species distribution model</w:t>
      </w:r>
      <w:r w:rsidR="00A6651B">
        <w:t>s</w:t>
      </w:r>
      <w:r>
        <w:t xml:space="preserve"> with highly correlated</w:t>
      </w:r>
      <w:r w:rsidR="00C07589">
        <w:t xml:space="preserve"> or irrelevant</w:t>
      </w:r>
      <w:r>
        <w:t xml:space="preserve"> variables, we selected a final model for each analysis using a three-step backwards variable-selection approach</w:t>
      </w:r>
      <w:r w:rsidR="00D93327">
        <w:t xml:space="preserve"> using the R package VSURF</w:t>
      </w:r>
      <w:r>
        <w:t xml:space="preserve"> </w:t>
      </w:r>
      <w:r w:rsidR="00712A6D">
        <w:fldChar w:fldCharType="begin"/>
      </w:r>
      <w:r w:rsidR="00712A6D">
        <w:instrText xml:space="preserve"> ADDIN ZOTERO_ITEM CSL_CITATION {"citationID":"X8vPpU5M","properties":{"formattedCitation":"(Genuer et al., 2022)","plainCitation":"(Genuer et al., 2022)","noteIndex":0},"citationItems":[{"id":205,"uris":["http://zotero.org/users/10854879/items/QPBAD888"],"itemData":{"id":205,"type":"book","title":"VSURF: Variable Selection Using Random Forests","URL":"https://CRAN.R-project.org/package=VSURF","author":[{"family":"Genuer","given":"Robin"},{"family":"Poggi","given":"Jean-Michel"},{"family":"Tuleau-Malot","given":"Christine"}],"issued":{"date-parts":[["2022"]]}}}],"schema":"https://github.com/citation-style-language/schema/raw/master/csl-citation.json"} </w:instrText>
      </w:r>
      <w:r w:rsidR="00712A6D">
        <w:fldChar w:fldCharType="separate"/>
      </w:r>
      <w:r w:rsidR="00712A6D" w:rsidRPr="00712A6D">
        <w:rPr>
          <w:rFonts w:cs="Calibri"/>
        </w:rPr>
        <w:t>(</w:t>
      </w:r>
      <w:proofErr w:type="spellStart"/>
      <w:r w:rsidR="00712A6D" w:rsidRPr="00712A6D">
        <w:rPr>
          <w:rFonts w:cs="Calibri"/>
        </w:rPr>
        <w:t>Genuer</w:t>
      </w:r>
      <w:proofErr w:type="spellEnd"/>
      <w:r w:rsidR="00712A6D" w:rsidRPr="00712A6D">
        <w:rPr>
          <w:rFonts w:cs="Calibri"/>
        </w:rPr>
        <w:t xml:space="preserve"> et al., 2022)</w:t>
      </w:r>
      <w:r w:rsidR="00712A6D">
        <w:fldChar w:fldCharType="end"/>
      </w:r>
      <w:r>
        <w:t>, where each step produced a more parsimonious model. The first step eliminated variables which had a</w:t>
      </w:r>
      <w:r w:rsidR="002344CB">
        <w:t xml:space="preserve"> lower</w:t>
      </w:r>
      <w:r>
        <w:t xml:space="preserve"> variable importance </w:t>
      </w:r>
      <w:r w:rsidR="002344CB">
        <w:t>than</w:t>
      </w:r>
      <w:r>
        <w:t xml:space="preserve"> a threshold value determined based on the guidelines provided in </w:t>
      </w:r>
      <w:r w:rsidR="006E7456">
        <w:fldChar w:fldCharType="begin"/>
      </w:r>
      <w:r w:rsidR="006E7456">
        <w:instrText xml:space="preserve"> ADDIN ZOTERO_ITEM CSL_CITATION {"citationID":"YDoTFVhH","properties":{"formattedCitation":"(Genuer et al., 2015)","plainCitation":"(Genuer et al., 2015)","noteIndex":0},"citationItems":[{"id":207,"uris":["http://zotero.org/users/10854879/items/SPKVI4HT"],"itemData":{"id":207,"type":"article-journal","container-title":"The R Journal","issue":"2","page":"19–33","source":"Google Scholar","title":"VSURF: an R package for variable selection using random forests","title-short":"VSURF","volume":"7","author":[{"family":"Genuer","given":"Robin"},{"family":"Poggi","given":"Jean-Michel"},{"family":"Tuleau-Malot","given":"Christine"}],"issued":{"date-parts":[["2015"]]}}}],"schema":"https://github.com/citation-style-language/schema/raw/master/csl-citation.json"} </w:instrText>
      </w:r>
      <w:r w:rsidR="006E7456">
        <w:fldChar w:fldCharType="separate"/>
      </w:r>
      <w:proofErr w:type="spellStart"/>
      <w:r w:rsidR="006E7456" w:rsidRPr="006E7456">
        <w:rPr>
          <w:rFonts w:cs="Calibri"/>
        </w:rPr>
        <w:t>Genuer</w:t>
      </w:r>
      <w:proofErr w:type="spellEnd"/>
      <w:r w:rsidR="006E7456" w:rsidRPr="006E7456">
        <w:rPr>
          <w:rFonts w:cs="Calibri"/>
        </w:rPr>
        <w:t xml:space="preserve"> et al. </w:t>
      </w:r>
      <w:r w:rsidR="00D30D72">
        <w:rPr>
          <w:rFonts w:cs="Calibri"/>
        </w:rPr>
        <w:t>(</w:t>
      </w:r>
      <w:r w:rsidR="006E7456" w:rsidRPr="006E7456">
        <w:rPr>
          <w:rFonts w:cs="Calibri"/>
        </w:rPr>
        <w:t>2015)</w:t>
      </w:r>
      <w:r w:rsidR="006E7456">
        <w:fldChar w:fldCharType="end"/>
      </w:r>
      <w:r>
        <w:t xml:space="preserve">, removing variables that were irrelevant to the model. The second step retained only the variables in the analysis which led to the smallest out-of-bag error rates when training the model, effectively eliminating variables which had some relevance but were not critical for prediction. The third step used an </w:t>
      </w:r>
      <w:r w:rsidR="002052B2">
        <w:t>stepwise</w:t>
      </w:r>
      <w:r>
        <w:t xml:space="preserve"> process to add variables to a model, only including a variable if doing so would lead to an appreciable </w:t>
      </w:r>
      <w:r w:rsidR="00FE597E">
        <w:t>decrease</w:t>
      </w:r>
      <w:r>
        <w:t xml:space="preserve"> in the model’s out-of-bag error. This effectively removed redundant variables from consideration </w:t>
      </w:r>
      <w:r w:rsidR="00D30D72">
        <w:fldChar w:fldCharType="begin"/>
      </w:r>
      <w:r w:rsidR="00D30D72">
        <w:instrText xml:space="preserve"> ADDIN ZOTERO_ITEM CSL_CITATION {"citationID":"bLl0AMVs","properties":{"formattedCitation":"(Genuer et al., 2015)","plainCitation":"(Genuer et al., 2015)","noteIndex":0},"citationItems":[{"id":207,"uris":["http://zotero.org/users/10854879/items/SPKVI4HT"],"itemData":{"id":207,"type":"article-journal","container-title":"The R Journal","issue":"2","page":"19–33","source":"Google Scholar","title":"VSURF: an R package for variable selection using random forests","title-short":"VSURF","volume":"7","author":[{"family":"Genuer","given":"Robin"},{"family":"Poggi","given":"Jean-Michel"},{"family":"Tuleau-Malot","given":"Christine"}],"issued":{"date-parts":[["2015"]]}}}],"schema":"https://github.com/citation-style-language/schema/raw/master/csl-citation.json"} </w:instrText>
      </w:r>
      <w:r w:rsidR="00D30D72">
        <w:fldChar w:fldCharType="separate"/>
      </w:r>
      <w:r w:rsidR="00D30D72" w:rsidRPr="00D30D72">
        <w:rPr>
          <w:rFonts w:cs="Calibri"/>
        </w:rPr>
        <w:t>(</w:t>
      </w:r>
      <w:proofErr w:type="spellStart"/>
      <w:r w:rsidR="00D30D72" w:rsidRPr="00D30D72">
        <w:rPr>
          <w:rFonts w:cs="Calibri"/>
        </w:rPr>
        <w:t>Genuer</w:t>
      </w:r>
      <w:proofErr w:type="spellEnd"/>
      <w:r w:rsidR="00D30D72" w:rsidRPr="00D30D72">
        <w:rPr>
          <w:rFonts w:cs="Calibri"/>
        </w:rPr>
        <w:t xml:space="preserve"> et al., 2015)</w:t>
      </w:r>
      <w:r w:rsidR="00D30D72">
        <w:fldChar w:fldCharType="end"/>
      </w:r>
      <w:r>
        <w:t xml:space="preserve">. </w:t>
      </w:r>
      <w:r w:rsidR="002F36CE">
        <w:t xml:space="preserve">We compared models created </w:t>
      </w:r>
      <w:r w:rsidR="00A500AF">
        <w:t>from</w:t>
      </w:r>
      <w:r w:rsidR="002F36CE">
        <w:t xml:space="preserve"> these reduced sets of variables </w:t>
      </w:r>
      <w:r w:rsidR="00A500AF">
        <w:t>using AUC</w:t>
      </w:r>
      <w:r w:rsidR="004B4E9E">
        <w:t xml:space="preserve"> to </w:t>
      </w:r>
      <w:r w:rsidR="00AC6B7C">
        <w:t>assess</w:t>
      </w:r>
      <w:r w:rsidR="004B4E9E">
        <w:t xml:space="preserve"> their predictive </w:t>
      </w:r>
      <w:r w:rsidR="00CF5439">
        <w:t>accuracy and</w:t>
      </w:r>
      <w:r w:rsidR="009D5894">
        <w:t xml:space="preserve"> </w:t>
      </w:r>
      <w:r w:rsidR="004B4E9E">
        <w:t xml:space="preserve">used the set of variables with the highest AUC </w:t>
      </w:r>
      <w:r w:rsidR="000E78FE">
        <w:t>to create the final predictive layer for each model</w:t>
      </w:r>
      <w:r w:rsidR="00AC6B7C">
        <w:t>.</w:t>
      </w:r>
    </w:p>
    <w:p w14:paraId="0C63F0CC" w14:textId="77777777" w:rsidR="00571558" w:rsidRDefault="00571558">
      <w:pPr>
        <w:spacing w:after="0" w:line="240" w:lineRule="auto"/>
      </w:pPr>
      <w:r>
        <w:br w:type="page"/>
      </w:r>
    </w:p>
    <w:p w14:paraId="1BAF8AE5" w14:textId="17DCA5F7" w:rsidR="006A1F78" w:rsidRDefault="006A1F78" w:rsidP="00427616">
      <w:pPr>
        <w:spacing w:line="480" w:lineRule="auto"/>
      </w:pPr>
      <w:r w:rsidRPr="006A1F78">
        <w:t xml:space="preserve">Table </w:t>
      </w:r>
      <w:r w:rsidR="00DE119C">
        <w:t>1</w:t>
      </w:r>
      <w:r w:rsidRPr="006A1F78">
        <w:t>. Explanatory variables used in the modeling of woodcock distributions in Pennsylvania, USA. Suites indicate conceptual grouping of variables into classes relevant to woodcock occupancy.</w:t>
      </w:r>
    </w:p>
    <w:tbl>
      <w:tblPr>
        <w:tblStyle w:val="TableGrid"/>
        <w:tblW w:w="0" w:type="auto"/>
        <w:tblCellMar>
          <w:bottom w:w="72" w:type="dxa"/>
        </w:tblCellMar>
        <w:tblLook w:val="04A0" w:firstRow="1" w:lastRow="0" w:firstColumn="1" w:lastColumn="0" w:noHBand="0" w:noVBand="1"/>
      </w:tblPr>
      <w:tblGrid>
        <w:gridCol w:w="3116"/>
        <w:gridCol w:w="3116"/>
        <w:gridCol w:w="3117"/>
      </w:tblGrid>
      <w:tr w:rsidR="007237E2" w14:paraId="6C81FCDD" w14:textId="77777777" w:rsidTr="006A1C36">
        <w:tc>
          <w:tcPr>
            <w:tcW w:w="3116" w:type="dxa"/>
            <w:tcBorders>
              <w:left w:val="nil"/>
              <w:bottom w:val="single" w:sz="4" w:space="0" w:color="auto"/>
              <w:right w:val="nil"/>
            </w:tcBorders>
          </w:tcPr>
          <w:p w14:paraId="2A5EE565" w14:textId="77777777" w:rsidR="007237E2" w:rsidRPr="00251D89" w:rsidRDefault="007237E2" w:rsidP="006A1C36">
            <w:pPr>
              <w:rPr>
                <w:b/>
                <w:bCs/>
              </w:rPr>
            </w:pPr>
            <w:r w:rsidRPr="00251D89">
              <w:rPr>
                <w:b/>
                <w:bCs/>
              </w:rPr>
              <w:t>Suite</w:t>
            </w:r>
          </w:p>
        </w:tc>
        <w:tc>
          <w:tcPr>
            <w:tcW w:w="3116" w:type="dxa"/>
            <w:tcBorders>
              <w:left w:val="nil"/>
              <w:bottom w:val="single" w:sz="4" w:space="0" w:color="auto"/>
              <w:right w:val="nil"/>
            </w:tcBorders>
          </w:tcPr>
          <w:p w14:paraId="15931A34" w14:textId="77777777" w:rsidR="007237E2" w:rsidRPr="00251D89" w:rsidRDefault="007237E2" w:rsidP="006A1C36">
            <w:pPr>
              <w:rPr>
                <w:b/>
                <w:bCs/>
              </w:rPr>
            </w:pPr>
            <w:r w:rsidRPr="00251D89">
              <w:rPr>
                <w:b/>
                <w:bCs/>
              </w:rPr>
              <w:t>Covariate</w:t>
            </w:r>
          </w:p>
        </w:tc>
        <w:tc>
          <w:tcPr>
            <w:tcW w:w="3117" w:type="dxa"/>
            <w:tcBorders>
              <w:left w:val="nil"/>
              <w:bottom w:val="single" w:sz="4" w:space="0" w:color="auto"/>
              <w:right w:val="nil"/>
            </w:tcBorders>
          </w:tcPr>
          <w:p w14:paraId="4760ED72" w14:textId="77777777" w:rsidR="007237E2" w:rsidRPr="00251D89" w:rsidRDefault="007237E2" w:rsidP="006A1C36">
            <w:pPr>
              <w:rPr>
                <w:b/>
                <w:bCs/>
              </w:rPr>
            </w:pPr>
            <w:r w:rsidRPr="00251D89">
              <w:rPr>
                <w:b/>
                <w:bCs/>
              </w:rPr>
              <w:t>Source</w:t>
            </w:r>
          </w:p>
        </w:tc>
      </w:tr>
      <w:tr w:rsidR="007237E2" w14:paraId="357C269C" w14:textId="77777777" w:rsidTr="006A1C36">
        <w:tc>
          <w:tcPr>
            <w:tcW w:w="3116" w:type="dxa"/>
            <w:tcBorders>
              <w:left w:val="nil"/>
              <w:bottom w:val="nil"/>
              <w:right w:val="nil"/>
            </w:tcBorders>
          </w:tcPr>
          <w:p w14:paraId="51CE8AF1" w14:textId="77777777" w:rsidR="007237E2" w:rsidRDefault="007237E2" w:rsidP="006A1C36">
            <w:r>
              <w:t>Land use/land cover</w:t>
            </w:r>
          </w:p>
        </w:tc>
        <w:tc>
          <w:tcPr>
            <w:tcW w:w="3116" w:type="dxa"/>
            <w:tcBorders>
              <w:left w:val="nil"/>
              <w:bottom w:val="nil"/>
              <w:right w:val="nil"/>
            </w:tcBorders>
          </w:tcPr>
          <w:p w14:paraId="7BB525AD" w14:textId="77777777" w:rsidR="007237E2" w:rsidRDefault="007237E2" w:rsidP="006A1C36">
            <w:r>
              <w:t>Land use/land cover</w:t>
            </w:r>
          </w:p>
        </w:tc>
        <w:tc>
          <w:tcPr>
            <w:tcW w:w="3117" w:type="dxa"/>
            <w:tcBorders>
              <w:left w:val="nil"/>
              <w:bottom w:val="nil"/>
              <w:right w:val="nil"/>
            </w:tcBorders>
          </w:tcPr>
          <w:p w14:paraId="6F734DCA" w14:textId="635131E5" w:rsidR="007237E2" w:rsidRDefault="007237E2" w:rsidP="006A1C36">
            <w:r>
              <w:rPr>
                <w:noProof/>
              </w:rPr>
              <w:t xml:space="preserve">National Land Cover Dataset </w:t>
            </w:r>
            <w:r w:rsidR="00545061">
              <w:rPr>
                <w:noProof/>
              </w:rPr>
              <w:fldChar w:fldCharType="begin"/>
            </w:r>
            <w:r w:rsidR="00545061">
              <w:rPr>
                <w:noProof/>
              </w:rPr>
              <w:instrText xml:space="preserve"> ADDIN ZOTERO_ITEM CSL_CITATION {"citationID":"HdZuD9gK","properties":{"formattedCitation":"(Jin et al., 2019)","plainCitation":"(Jin et al., 2019)","noteIndex":0},"citationItems":[{"id":210,"uris":["http://zotero.org/users/10854879/items/26UHHXZW"],"itemData":{"id":210,"type":"article-journal","container-title":"Remote Sensing","issue":"24","note":"publisher: Multidisciplinary Digital Publishing Institute","page":"2971","source":"Google Scholar","title":"Overall methodology design for the United States national land cover database 2016 products","volume":"11","author":[{"family":"Jin","given":"Suming"},{"family":"Homer","given":"Collin"},{"family":"Yang","given":"Limin"},{"family":"Danielson","given":"Patrick"},{"family":"Dewitz","given":"Jon"},{"family":"Li","given":"Congcong"},{"family":"Zhu","given":"Zhe"},{"family":"Xian","given":"George"},{"family":"Howard","given":"Danny"}],"issued":{"date-parts":[["2019"]]}}}],"schema":"https://github.com/citation-style-language/schema/raw/master/csl-citation.json"} </w:instrText>
            </w:r>
            <w:r w:rsidR="00545061">
              <w:rPr>
                <w:noProof/>
              </w:rPr>
              <w:fldChar w:fldCharType="separate"/>
            </w:r>
            <w:r w:rsidR="00545061" w:rsidRPr="00545061">
              <w:rPr>
                <w:rFonts w:cs="Calibri"/>
              </w:rPr>
              <w:t>(</w:t>
            </w:r>
            <w:proofErr w:type="spellStart"/>
            <w:r w:rsidR="00545061" w:rsidRPr="00545061">
              <w:rPr>
                <w:rFonts w:cs="Calibri"/>
              </w:rPr>
              <w:t>Jin</w:t>
            </w:r>
            <w:proofErr w:type="spellEnd"/>
            <w:r w:rsidR="00545061" w:rsidRPr="00545061">
              <w:rPr>
                <w:rFonts w:cs="Calibri"/>
              </w:rPr>
              <w:t xml:space="preserve"> et al., 2019)</w:t>
            </w:r>
            <w:r w:rsidR="00545061">
              <w:rPr>
                <w:noProof/>
              </w:rPr>
              <w:fldChar w:fldCharType="end"/>
            </w:r>
          </w:p>
        </w:tc>
      </w:tr>
      <w:tr w:rsidR="007237E2" w14:paraId="2FF69B07" w14:textId="77777777" w:rsidTr="006A1C36">
        <w:tc>
          <w:tcPr>
            <w:tcW w:w="3116" w:type="dxa"/>
            <w:tcBorders>
              <w:top w:val="nil"/>
              <w:left w:val="nil"/>
              <w:bottom w:val="nil"/>
              <w:right w:val="nil"/>
            </w:tcBorders>
          </w:tcPr>
          <w:p w14:paraId="76E1FB9F" w14:textId="77777777" w:rsidR="007237E2" w:rsidRDefault="007237E2" w:rsidP="006A1C36">
            <w:r>
              <w:t>Forest successional class</w:t>
            </w:r>
          </w:p>
        </w:tc>
        <w:tc>
          <w:tcPr>
            <w:tcW w:w="3116" w:type="dxa"/>
            <w:tcBorders>
              <w:top w:val="nil"/>
              <w:left w:val="nil"/>
              <w:bottom w:val="nil"/>
              <w:right w:val="nil"/>
            </w:tcBorders>
          </w:tcPr>
          <w:p w14:paraId="567EF181" w14:textId="77777777" w:rsidR="007237E2" w:rsidRDefault="007237E2" w:rsidP="006A1C36">
            <w:r>
              <w:t>Forest successional class</w:t>
            </w:r>
          </w:p>
        </w:tc>
        <w:tc>
          <w:tcPr>
            <w:tcW w:w="3117" w:type="dxa"/>
            <w:tcBorders>
              <w:top w:val="nil"/>
              <w:left w:val="nil"/>
              <w:bottom w:val="nil"/>
              <w:right w:val="nil"/>
            </w:tcBorders>
          </w:tcPr>
          <w:p w14:paraId="5F03CDAF" w14:textId="520DA8AF" w:rsidR="007237E2" w:rsidRDefault="007237E2" w:rsidP="006A1C36">
            <w:r>
              <w:rPr>
                <w:noProof/>
              </w:rPr>
              <w:t xml:space="preserve">LANDFIRE </w:t>
            </w:r>
            <w:r w:rsidR="00A6689D">
              <w:rPr>
                <w:noProof/>
              </w:rPr>
              <w:fldChar w:fldCharType="begin"/>
            </w:r>
            <w:r w:rsidR="00A6689D">
              <w:rPr>
                <w:noProof/>
              </w:rPr>
              <w:instrText xml:space="preserve"> ADDIN ZOTERO_ITEM CSL_CITATION {"citationID":"wnYJZoZX","properties":{"formattedCitation":"(USGS and USDA, 2020)","plainCitation":"(USGS and USDA, 2020)","noteIndex":0},"citationItems":[{"id":212,"uris":["http://zotero.org/users/10854879/items/HGY6KUPI"],"itemData":{"id":212,"type":"dataset","event-place":"Reston, VA and Washington, DC","publisher":"U.S. Geological Survey and U.S. Department of Agriculture","publisher-place":"Reston, VA and Washington, DC","title":"LANDFIRE 2.0.0 Successional Class Layer","URL":"http://landfire.cr.usgs.gov/viewer/","author":[{"literal":"USGS"},{"literal":"USDA"}],"accessed":{"date-parts":[["2021",12,8]]},"issued":{"date-parts":[["2020"]]}}}],"schema":"https://github.com/citation-style-language/schema/raw/master/csl-citation.json"} </w:instrText>
            </w:r>
            <w:r w:rsidR="00A6689D">
              <w:rPr>
                <w:noProof/>
              </w:rPr>
              <w:fldChar w:fldCharType="separate"/>
            </w:r>
            <w:r w:rsidR="00A6689D" w:rsidRPr="00A6689D">
              <w:rPr>
                <w:rFonts w:cs="Calibri"/>
              </w:rPr>
              <w:t>(USGS and USDA, 2020)</w:t>
            </w:r>
            <w:r w:rsidR="00A6689D">
              <w:rPr>
                <w:noProof/>
              </w:rPr>
              <w:fldChar w:fldCharType="end"/>
            </w:r>
          </w:p>
        </w:tc>
      </w:tr>
      <w:tr w:rsidR="007237E2" w14:paraId="39DFA431" w14:textId="77777777" w:rsidTr="006A1C36">
        <w:tc>
          <w:tcPr>
            <w:tcW w:w="3116" w:type="dxa"/>
            <w:vMerge w:val="restart"/>
            <w:tcBorders>
              <w:top w:val="nil"/>
              <w:left w:val="nil"/>
              <w:right w:val="nil"/>
            </w:tcBorders>
          </w:tcPr>
          <w:p w14:paraId="22A616F7" w14:textId="77777777" w:rsidR="007237E2" w:rsidRDefault="007237E2" w:rsidP="006A1C36">
            <w:r>
              <w:t>Topography</w:t>
            </w:r>
          </w:p>
        </w:tc>
        <w:tc>
          <w:tcPr>
            <w:tcW w:w="3116" w:type="dxa"/>
            <w:tcBorders>
              <w:top w:val="nil"/>
              <w:left w:val="nil"/>
              <w:bottom w:val="nil"/>
              <w:right w:val="nil"/>
            </w:tcBorders>
          </w:tcPr>
          <w:p w14:paraId="58CBB6C7" w14:textId="77777777" w:rsidR="007237E2" w:rsidRDefault="007237E2" w:rsidP="006A1C36">
            <w:r>
              <w:t>Elevation</w:t>
            </w:r>
          </w:p>
        </w:tc>
        <w:tc>
          <w:tcPr>
            <w:tcW w:w="3117" w:type="dxa"/>
            <w:tcBorders>
              <w:top w:val="nil"/>
              <w:left w:val="nil"/>
              <w:bottom w:val="nil"/>
              <w:right w:val="nil"/>
            </w:tcBorders>
          </w:tcPr>
          <w:p w14:paraId="1A2FE136" w14:textId="00B3A3C8" w:rsidR="007237E2" w:rsidRDefault="009C3D20" w:rsidP="006A1C36">
            <w:pPr>
              <w:rPr>
                <w:noProof/>
              </w:rPr>
            </w:pPr>
            <w:r>
              <w:rPr>
                <w:noProof/>
              </w:rPr>
              <w:fldChar w:fldCharType="begin"/>
            </w:r>
            <w:r>
              <w:rPr>
                <w:noProof/>
              </w:rPr>
              <w:instrText xml:space="preserve"> ADDIN ZOTERO_ITEM CSL_CITATION {"citationID":"vhlDTzIq","properties":{"formattedCitation":"(USGS, 2000)","plainCitation":"(USGS, 2000)","noteIndex":0},"citationItems":[{"id":213,"uris":["http://zotero.org/users/10854879/items/UGRS7UVS"],"itemData":{"id":213,"type":"dataset","event-place":"Reston, VA","publisher":"U.S. Geological Survey","publisher-place":"Reston, VA","title":"7.5 minute digital elevation models (DEM) for Pennsylvania (30 meter)","URL":"http://www.pasda.psu.edu/","author":[{"literal":"USGS"}],"issued":{"date-parts":[["2000"]]}}}],"schema":"https://github.com/citation-style-language/schema/raw/master/csl-citation.json"} </w:instrText>
            </w:r>
            <w:r>
              <w:rPr>
                <w:noProof/>
              </w:rPr>
              <w:fldChar w:fldCharType="separate"/>
            </w:r>
            <w:r w:rsidRPr="009C3D20">
              <w:rPr>
                <w:rFonts w:cs="Calibri"/>
              </w:rPr>
              <w:t xml:space="preserve">USGS </w:t>
            </w:r>
            <w:r w:rsidR="0059210B">
              <w:rPr>
                <w:rFonts w:cs="Calibri"/>
              </w:rPr>
              <w:t>(</w:t>
            </w:r>
            <w:r w:rsidRPr="009C3D20">
              <w:rPr>
                <w:rFonts w:cs="Calibri"/>
              </w:rPr>
              <w:t>2000)</w:t>
            </w:r>
            <w:r>
              <w:rPr>
                <w:noProof/>
              </w:rPr>
              <w:fldChar w:fldCharType="end"/>
            </w:r>
          </w:p>
        </w:tc>
      </w:tr>
      <w:tr w:rsidR="007237E2" w14:paraId="542F8DAA" w14:textId="77777777" w:rsidTr="006A1C36">
        <w:tc>
          <w:tcPr>
            <w:tcW w:w="3116" w:type="dxa"/>
            <w:vMerge/>
            <w:tcBorders>
              <w:left w:val="nil"/>
              <w:bottom w:val="nil"/>
              <w:right w:val="nil"/>
            </w:tcBorders>
          </w:tcPr>
          <w:p w14:paraId="53AAC1E4" w14:textId="77777777" w:rsidR="007237E2" w:rsidRDefault="007237E2" w:rsidP="006A1C36"/>
        </w:tc>
        <w:tc>
          <w:tcPr>
            <w:tcW w:w="3116" w:type="dxa"/>
            <w:tcBorders>
              <w:top w:val="nil"/>
              <w:left w:val="nil"/>
              <w:bottom w:val="nil"/>
              <w:right w:val="nil"/>
            </w:tcBorders>
          </w:tcPr>
          <w:p w14:paraId="58DD3CB7" w14:textId="77777777" w:rsidR="007237E2" w:rsidRDefault="007237E2" w:rsidP="006A1C36">
            <w:r>
              <w:t>Slope</w:t>
            </w:r>
          </w:p>
        </w:tc>
        <w:tc>
          <w:tcPr>
            <w:tcW w:w="3117" w:type="dxa"/>
            <w:tcBorders>
              <w:top w:val="nil"/>
              <w:left w:val="nil"/>
              <w:bottom w:val="nil"/>
              <w:right w:val="nil"/>
            </w:tcBorders>
          </w:tcPr>
          <w:p w14:paraId="3A6F201B" w14:textId="77777777" w:rsidR="007237E2" w:rsidRPr="00CC7065" w:rsidRDefault="007237E2" w:rsidP="006A1C36">
            <w:pPr>
              <w:rPr>
                <w:noProof/>
              </w:rPr>
            </w:pPr>
            <w:r>
              <w:rPr>
                <w:noProof/>
              </w:rPr>
              <w:t>Derived from elevation</w:t>
            </w:r>
          </w:p>
        </w:tc>
      </w:tr>
      <w:tr w:rsidR="007237E2" w14:paraId="56E039B4" w14:textId="77777777" w:rsidTr="006A1C36">
        <w:tc>
          <w:tcPr>
            <w:tcW w:w="3116" w:type="dxa"/>
            <w:tcBorders>
              <w:top w:val="nil"/>
              <w:left w:val="nil"/>
              <w:bottom w:val="nil"/>
              <w:right w:val="nil"/>
            </w:tcBorders>
          </w:tcPr>
          <w:p w14:paraId="3F5A9524" w14:textId="77777777" w:rsidR="007237E2" w:rsidRDefault="007237E2" w:rsidP="006A1C36">
            <w:r>
              <w:t>Region</w:t>
            </w:r>
          </w:p>
        </w:tc>
        <w:tc>
          <w:tcPr>
            <w:tcW w:w="3116" w:type="dxa"/>
            <w:tcBorders>
              <w:top w:val="nil"/>
              <w:left w:val="nil"/>
              <w:bottom w:val="nil"/>
              <w:right w:val="nil"/>
            </w:tcBorders>
          </w:tcPr>
          <w:p w14:paraId="11184C84" w14:textId="77777777" w:rsidR="007237E2" w:rsidRDefault="007237E2" w:rsidP="006A1C36">
            <w:r>
              <w:t>EPA level 3 ecoregions</w:t>
            </w:r>
          </w:p>
        </w:tc>
        <w:tc>
          <w:tcPr>
            <w:tcW w:w="3117" w:type="dxa"/>
            <w:tcBorders>
              <w:top w:val="nil"/>
              <w:left w:val="nil"/>
              <w:bottom w:val="nil"/>
              <w:right w:val="nil"/>
            </w:tcBorders>
          </w:tcPr>
          <w:p w14:paraId="6C3C0D89" w14:textId="63E3DCBE" w:rsidR="007237E2" w:rsidRPr="00CC7065" w:rsidRDefault="00A04151" w:rsidP="006A1C36">
            <w:pPr>
              <w:rPr>
                <w:noProof/>
              </w:rPr>
            </w:pPr>
            <w:r>
              <w:rPr>
                <w:noProof/>
              </w:rPr>
              <w:fldChar w:fldCharType="begin"/>
            </w:r>
            <w:r>
              <w:rPr>
                <w:noProof/>
              </w:rPr>
              <w:instrText xml:space="preserve"> ADDIN ZOTERO_ITEM CSL_CITATION {"citationID":"OyPxCGh7","properties":{"formattedCitation":"(Omernik and Griffith, 2014)","plainCitation":"(Omernik and Griffith, 2014)","noteIndex":0},"citationItems":[{"id":214,"uris":["http://zotero.org/users/10854879/items/ITNPXZRD"],"itemData":{"id":214,"type":"article-journal","abstract":"A map of ecological regions of the contermi-nous United States, first published in 1987, has been greatly refined and expanded into a hierarchical spatial framework in response to user needs, particularly by state resource management agencies. In collaboration with scientists and resource managers from numerous agencies and institutions in the United States, Mexico, and Canada, the framework has been expanded to cover North America, and the original ecoregions (now termed Level III) have been refined, subdivided, and aggregated to identify coarser as well as more detailed spatial units. The most generalized units (Level I) define 10 ecoregions in the conterminous U.S., while the finest-scale units (Level IV) identify 967 ecoregions. In this paper, we explain the logic underpinning the approach, discuss the evolution of the regional mapping process, and provide examples of how the eco-regions were distinguished at each hierarchical level. The variety of applications of the ecoregion framework illustrates its utility in resource assessment and management.","container-title":"Environmental Management","DOI":"10.1007/s00267-014-0364-1","page":"1249–1266","title":"Ecoregions of the conterminous United States: evolution of a hierarchical spatial framework","volume":"54","author":[{"family":"Omernik","given":"James M"},{"family":"Griffith","given":"Glenn E"}],"issued":{"date-parts":[["2014"]]}}}],"schema":"https://github.com/citation-style-language/schema/raw/master/csl-citation.json"} </w:instrText>
            </w:r>
            <w:r>
              <w:rPr>
                <w:noProof/>
              </w:rPr>
              <w:fldChar w:fldCharType="separate"/>
            </w:r>
            <w:proofErr w:type="spellStart"/>
            <w:r w:rsidRPr="00A04151">
              <w:rPr>
                <w:rFonts w:cs="Calibri"/>
              </w:rPr>
              <w:t>Omernik</w:t>
            </w:r>
            <w:proofErr w:type="spellEnd"/>
            <w:r w:rsidRPr="00A04151">
              <w:rPr>
                <w:rFonts w:cs="Calibri"/>
              </w:rPr>
              <w:t xml:space="preserve"> and Griffith </w:t>
            </w:r>
            <w:r w:rsidR="001C1277">
              <w:rPr>
                <w:rFonts w:cs="Calibri"/>
              </w:rPr>
              <w:t>(</w:t>
            </w:r>
            <w:r w:rsidRPr="00A04151">
              <w:rPr>
                <w:rFonts w:cs="Calibri"/>
              </w:rPr>
              <w:t>2014)</w:t>
            </w:r>
            <w:r>
              <w:rPr>
                <w:noProof/>
              </w:rPr>
              <w:fldChar w:fldCharType="end"/>
            </w:r>
          </w:p>
        </w:tc>
      </w:tr>
      <w:tr w:rsidR="007237E2" w14:paraId="3EDA4E56" w14:textId="77777777" w:rsidTr="006A1C36">
        <w:tc>
          <w:tcPr>
            <w:tcW w:w="3116" w:type="dxa"/>
            <w:vMerge w:val="restart"/>
            <w:tcBorders>
              <w:top w:val="nil"/>
              <w:left w:val="nil"/>
              <w:right w:val="nil"/>
            </w:tcBorders>
          </w:tcPr>
          <w:p w14:paraId="73128ED2" w14:textId="77777777" w:rsidR="007237E2" w:rsidRDefault="007237E2" w:rsidP="006A1C36">
            <w:r>
              <w:t>Soil moisture</w:t>
            </w:r>
          </w:p>
        </w:tc>
        <w:tc>
          <w:tcPr>
            <w:tcW w:w="3116" w:type="dxa"/>
            <w:tcBorders>
              <w:top w:val="nil"/>
              <w:left w:val="nil"/>
              <w:bottom w:val="nil"/>
              <w:right w:val="nil"/>
            </w:tcBorders>
          </w:tcPr>
          <w:p w14:paraId="29FE05BA" w14:textId="77777777" w:rsidR="007237E2" w:rsidRDefault="007237E2" w:rsidP="006A1C36">
            <w:r>
              <w:t>Soil drainage</w:t>
            </w:r>
          </w:p>
        </w:tc>
        <w:tc>
          <w:tcPr>
            <w:tcW w:w="3117" w:type="dxa"/>
            <w:tcBorders>
              <w:top w:val="nil"/>
              <w:left w:val="nil"/>
              <w:bottom w:val="nil"/>
              <w:right w:val="nil"/>
            </w:tcBorders>
          </w:tcPr>
          <w:p w14:paraId="112E78BB" w14:textId="006E43A4" w:rsidR="007237E2" w:rsidRPr="00CC7065" w:rsidRDefault="007237E2" w:rsidP="006A1C36">
            <w:pPr>
              <w:rPr>
                <w:noProof/>
              </w:rPr>
            </w:pPr>
            <w:r>
              <w:rPr>
                <w:noProof/>
              </w:rPr>
              <w:t xml:space="preserve">Web soil survey </w:t>
            </w:r>
            <w:r w:rsidR="002B1B02">
              <w:rPr>
                <w:noProof/>
              </w:rPr>
              <w:fldChar w:fldCharType="begin"/>
            </w:r>
            <w:r w:rsidR="002B1B02">
              <w:rPr>
                <w:noProof/>
              </w:rPr>
              <w:instrText xml:space="preserve"> ADDIN ZOTERO_ITEM CSL_CITATION {"citationID":"dtEmNTFk","properties":{"formattedCitation":"(NRCS, 2021)","plainCitation":"(NRCS, 2021)","noteIndex":0},"citationItems":[{"id":215,"uris":["http://zotero.org/users/10854879/items/NGAH5BJL"],"itemData":{"id":215,"type":"dataset","event-place":"Washington, DC","publisher":"Natural Resources Conservation Service","publisher-place":"Washington, DC","title":"Web Soil Survey","URL":"https://websoilsurvey.nrcs.usda.gov/","author":[{"literal":"NRCS"}],"accessed":{"date-parts":[["2021",12,8]]},"issued":{"date-parts":[["2021"]]}}}],"schema":"https://github.com/citation-style-language/schema/raw/master/csl-citation.json"} </w:instrText>
            </w:r>
            <w:r w:rsidR="002B1B02">
              <w:rPr>
                <w:noProof/>
              </w:rPr>
              <w:fldChar w:fldCharType="separate"/>
            </w:r>
            <w:r w:rsidR="002B1B02" w:rsidRPr="002B1B02">
              <w:rPr>
                <w:rFonts w:cs="Calibri"/>
              </w:rPr>
              <w:t>(NRCS, 2021)</w:t>
            </w:r>
            <w:r w:rsidR="002B1B02">
              <w:rPr>
                <w:noProof/>
              </w:rPr>
              <w:fldChar w:fldCharType="end"/>
            </w:r>
          </w:p>
        </w:tc>
      </w:tr>
      <w:tr w:rsidR="007237E2" w14:paraId="712F865D" w14:textId="77777777" w:rsidTr="006A1C36">
        <w:tc>
          <w:tcPr>
            <w:tcW w:w="3116" w:type="dxa"/>
            <w:vMerge/>
            <w:tcBorders>
              <w:left w:val="nil"/>
              <w:bottom w:val="nil"/>
              <w:right w:val="nil"/>
            </w:tcBorders>
          </w:tcPr>
          <w:p w14:paraId="57FC201E" w14:textId="77777777" w:rsidR="007237E2" w:rsidRDefault="007237E2" w:rsidP="006A1C36"/>
        </w:tc>
        <w:tc>
          <w:tcPr>
            <w:tcW w:w="3116" w:type="dxa"/>
            <w:tcBorders>
              <w:top w:val="nil"/>
              <w:left w:val="nil"/>
              <w:bottom w:val="nil"/>
              <w:right w:val="nil"/>
            </w:tcBorders>
          </w:tcPr>
          <w:p w14:paraId="7E6907CB" w14:textId="77777777" w:rsidR="007237E2" w:rsidRDefault="007237E2" w:rsidP="006A1C36">
            <w:r>
              <w:t>To</w:t>
            </w:r>
            <w:r w:rsidRPr="00427616">
              <w:t>pographic wetness index</w:t>
            </w:r>
          </w:p>
        </w:tc>
        <w:tc>
          <w:tcPr>
            <w:tcW w:w="3117" w:type="dxa"/>
            <w:tcBorders>
              <w:top w:val="nil"/>
              <w:left w:val="nil"/>
              <w:bottom w:val="nil"/>
              <w:right w:val="nil"/>
            </w:tcBorders>
          </w:tcPr>
          <w:p w14:paraId="1E5D0257" w14:textId="2B3AB8A4" w:rsidR="007237E2" w:rsidRPr="00CC7065" w:rsidRDefault="007237E2" w:rsidP="006A1C36">
            <w:pPr>
              <w:rPr>
                <w:noProof/>
              </w:rPr>
            </w:pPr>
            <w:r>
              <w:rPr>
                <w:noProof/>
              </w:rPr>
              <w:t xml:space="preserve">Derived from elevation using </w:t>
            </w:r>
            <w:r w:rsidR="00FB5F80">
              <w:rPr>
                <w:noProof/>
              </w:rPr>
              <w:fldChar w:fldCharType="begin"/>
            </w:r>
            <w:r w:rsidR="00FB5F80">
              <w:rPr>
                <w:noProof/>
              </w:rPr>
              <w:instrText xml:space="preserve"> ADDIN ZOTERO_ITEM CSL_CITATION {"citationID":"luFeMETh","properties":{"formattedCitation":"(Fink, 2013)","plainCitation":"(Fink, 2013)","noteIndex":0},"citationItems":[{"id":216,"uris":["http://zotero.org/users/10854879/items/WMKS7PYX"],"itemData":{"id":216,"type":"thesis","genre":"Thesis","publisher":"Pennsylvania State University","title":"Dynamic Soil Property Change in Response to Natural Gas Development in Pennsylvania.","author":[{"family":"Fink","given":"Cody M"}],"issued":{"date-parts":[["2013"]]}}}],"schema":"https://github.com/citation-style-language/schema/raw/master/csl-citation.json"} </w:instrText>
            </w:r>
            <w:r w:rsidR="00FB5F80">
              <w:rPr>
                <w:noProof/>
              </w:rPr>
              <w:fldChar w:fldCharType="separate"/>
            </w:r>
            <w:r w:rsidR="00FB5F80" w:rsidRPr="00FB5F80">
              <w:rPr>
                <w:rFonts w:cs="Calibri"/>
              </w:rPr>
              <w:t xml:space="preserve">Fink </w:t>
            </w:r>
            <w:r w:rsidR="0063645F">
              <w:rPr>
                <w:rFonts w:cs="Calibri"/>
              </w:rPr>
              <w:t>(</w:t>
            </w:r>
            <w:r w:rsidR="00FB5F80" w:rsidRPr="00FB5F80">
              <w:rPr>
                <w:rFonts w:cs="Calibri"/>
              </w:rPr>
              <w:t>2013)</w:t>
            </w:r>
            <w:r w:rsidR="00FB5F80">
              <w:rPr>
                <w:noProof/>
              </w:rPr>
              <w:fldChar w:fldCharType="end"/>
            </w:r>
          </w:p>
        </w:tc>
      </w:tr>
      <w:tr w:rsidR="007237E2" w14:paraId="7F1C90C3" w14:textId="77777777" w:rsidTr="006A1C36">
        <w:tc>
          <w:tcPr>
            <w:tcW w:w="3116" w:type="dxa"/>
            <w:vMerge w:val="restart"/>
            <w:tcBorders>
              <w:top w:val="nil"/>
              <w:left w:val="nil"/>
              <w:bottom w:val="nil"/>
              <w:right w:val="nil"/>
            </w:tcBorders>
          </w:tcPr>
          <w:p w14:paraId="474297EB" w14:textId="77777777" w:rsidR="007237E2" w:rsidRDefault="007237E2" w:rsidP="006A1C36">
            <w:r>
              <w:t>Landscape composition</w:t>
            </w:r>
          </w:p>
          <w:p w14:paraId="60CAEF35" w14:textId="77777777" w:rsidR="007237E2" w:rsidRDefault="007237E2" w:rsidP="006A1C36">
            <w:pPr>
              <w:spacing w:after="0" w:line="240" w:lineRule="auto"/>
            </w:pPr>
            <w:r>
              <w:t>(0.5, 1, 5, and 10km scales)</w:t>
            </w:r>
          </w:p>
        </w:tc>
        <w:tc>
          <w:tcPr>
            <w:tcW w:w="3116" w:type="dxa"/>
            <w:tcBorders>
              <w:top w:val="nil"/>
              <w:left w:val="nil"/>
              <w:bottom w:val="nil"/>
              <w:right w:val="nil"/>
            </w:tcBorders>
          </w:tcPr>
          <w:p w14:paraId="6447A01D" w14:textId="77777777" w:rsidR="007237E2" w:rsidRDefault="007237E2" w:rsidP="006A1C36">
            <w:r>
              <w:t>% Forest</w:t>
            </w:r>
          </w:p>
        </w:tc>
        <w:tc>
          <w:tcPr>
            <w:tcW w:w="3117" w:type="dxa"/>
            <w:vMerge w:val="restart"/>
            <w:tcBorders>
              <w:top w:val="nil"/>
              <w:left w:val="nil"/>
              <w:bottom w:val="nil"/>
              <w:right w:val="nil"/>
            </w:tcBorders>
          </w:tcPr>
          <w:p w14:paraId="2AD66CE7" w14:textId="2A9C139F" w:rsidR="007237E2" w:rsidRDefault="007237E2" w:rsidP="006A1C36">
            <w:pPr>
              <w:rPr>
                <w:noProof/>
              </w:rPr>
            </w:pPr>
            <w:r>
              <w:rPr>
                <w:noProof/>
              </w:rPr>
              <w:t xml:space="preserve">Derived from National Land </w:t>
            </w:r>
            <w:r w:rsidRPr="001B2C13">
              <w:rPr>
                <w:noProof/>
              </w:rPr>
              <w:t>Cover Dataset using landscapemetrics</w:t>
            </w:r>
            <w:r>
              <w:rPr>
                <w:noProof/>
              </w:rPr>
              <w:t xml:space="preserve"> </w:t>
            </w:r>
            <w:r w:rsidR="00FF2ACC">
              <w:rPr>
                <w:noProof/>
              </w:rPr>
              <w:fldChar w:fldCharType="begin"/>
            </w:r>
            <w:r w:rsidR="00FF2ACC">
              <w:rPr>
                <w:noProof/>
              </w:rPr>
              <w:instrText xml:space="preserve"> ADDIN ZOTERO_ITEM CSL_CITATION {"citationID":"rRaQcwsc","properties":{"formattedCitation":"(Hesselbarth et al., 2019)","plainCitation":"(Hesselbarth et al., 2019)","noteIndex":0},"citationItems":[{"id":194,"uris":["http://zotero.org/users/10854879/items/ZQZ8TAGD"],"itemData":{"id":194,"type":"article-journal","container-title":"Ecography","page":"1648-1657","title":"landscapemetrics: an open-source R tool to calculate landscape metrics","volume":"42","author":[{"family":"Hesselbarth","given":"Maximilian H. K."},{"family":"Sciaini","given":"Marco"},{"family":"With","given":"Kimberly A."},{"family":"Wiegand","given":"Kerstin"},{"family":"Nowosad","given":"Jakub"}],"issued":{"date-parts":[["2019"]]}}}],"schema":"https://github.com/citation-style-language/schema/raw/master/csl-citation.json"} </w:instrText>
            </w:r>
            <w:r w:rsidR="00FF2ACC">
              <w:rPr>
                <w:noProof/>
              </w:rPr>
              <w:fldChar w:fldCharType="separate"/>
            </w:r>
            <w:r w:rsidR="00FF2ACC" w:rsidRPr="00FF2ACC">
              <w:rPr>
                <w:rFonts w:cs="Calibri"/>
              </w:rPr>
              <w:t>(</w:t>
            </w:r>
            <w:proofErr w:type="spellStart"/>
            <w:r w:rsidR="00FF2ACC" w:rsidRPr="00FF2ACC">
              <w:rPr>
                <w:rFonts w:cs="Calibri"/>
              </w:rPr>
              <w:t>Hesselbarth</w:t>
            </w:r>
            <w:proofErr w:type="spellEnd"/>
            <w:r w:rsidR="00FF2ACC" w:rsidRPr="00FF2ACC">
              <w:rPr>
                <w:rFonts w:cs="Calibri"/>
              </w:rPr>
              <w:t xml:space="preserve"> et al., 2019)</w:t>
            </w:r>
            <w:r w:rsidR="00FF2ACC">
              <w:rPr>
                <w:noProof/>
              </w:rPr>
              <w:fldChar w:fldCharType="end"/>
            </w:r>
          </w:p>
        </w:tc>
      </w:tr>
      <w:tr w:rsidR="007237E2" w14:paraId="5333A6A6" w14:textId="77777777" w:rsidTr="006A1C36">
        <w:tc>
          <w:tcPr>
            <w:tcW w:w="3116" w:type="dxa"/>
            <w:vMerge/>
            <w:tcBorders>
              <w:left w:val="nil"/>
              <w:bottom w:val="nil"/>
              <w:right w:val="nil"/>
            </w:tcBorders>
          </w:tcPr>
          <w:p w14:paraId="05EA878C" w14:textId="77777777" w:rsidR="007237E2" w:rsidRDefault="007237E2" w:rsidP="006A1C36"/>
        </w:tc>
        <w:tc>
          <w:tcPr>
            <w:tcW w:w="3116" w:type="dxa"/>
            <w:tcBorders>
              <w:top w:val="nil"/>
              <w:left w:val="nil"/>
              <w:bottom w:val="nil"/>
              <w:right w:val="nil"/>
            </w:tcBorders>
          </w:tcPr>
          <w:p w14:paraId="115EBF55" w14:textId="77777777" w:rsidR="007237E2" w:rsidRDefault="007237E2" w:rsidP="006A1C36">
            <w:r>
              <w:t>% Agricultural</w:t>
            </w:r>
          </w:p>
        </w:tc>
        <w:tc>
          <w:tcPr>
            <w:tcW w:w="3117" w:type="dxa"/>
            <w:vMerge/>
            <w:tcBorders>
              <w:left w:val="nil"/>
              <w:bottom w:val="nil"/>
              <w:right w:val="nil"/>
            </w:tcBorders>
          </w:tcPr>
          <w:p w14:paraId="7ADEDF91" w14:textId="77777777" w:rsidR="007237E2" w:rsidRDefault="007237E2" w:rsidP="006A1C36">
            <w:pPr>
              <w:rPr>
                <w:noProof/>
              </w:rPr>
            </w:pPr>
          </w:p>
        </w:tc>
      </w:tr>
      <w:tr w:rsidR="007237E2" w14:paraId="201F5E35" w14:textId="77777777" w:rsidTr="006A1C36">
        <w:tc>
          <w:tcPr>
            <w:tcW w:w="3116" w:type="dxa"/>
            <w:vMerge/>
            <w:tcBorders>
              <w:left w:val="nil"/>
              <w:bottom w:val="nil"/>
              <w:right w:val="nil"/>
            </w:tcBorders>
          </w:tcPr>
          <w:p w14:paraId="7F8D1A93" w14:textId="77777777" w:rsidR="007237E2" w:rsidRDefault="007237E2" w:rsidP="006A1C36"/>
        </w:tc>
        <w:tc>
          <w:tcPr>
            <w:tcW w:w="3116" w:type="dxa"/>
            <w:tcBorders>
              <w:top w:val="nil"/>
              <w:left w:val="nil"/>
              <w:bottom w:val="nil"/>
              <w:right w:val="nil"/>
            </w:tcBorders>
          </w:tcPr>
          <w:p w14:paraId="6341654C" w14:textId="77777777" w:rsidR="007237E2" w:rsidRDefault="007237E2" w:rsidP="006A1C36">
            <w:r>
              <w:t>% Developed</w:t>
            </w:r>
          </w:p>
        </w:tc>
        <w:tc>
          <w:tcPr>
            <w:tcW w:w="3117" w:type="dxa"/>
            <w:vMerge/>
            <w:tcBorders>
              <w:left w:val="nil"/>
              <w:bottom w:val="nil"/>
              <w:right w:val="nil"/>
            </w:tcBorders>
          </w:tcPr>
          <w:p w14:paraId="5ED80407" w14:textId="77777777" w:rsidR="007237E2" w:rsidRDefault="007237E2" w:rsidP="006A1C36">
            <w:pPr>
              <w:rPr>
                <w:noProof/>
              </w:rPr>
            </w:pPr>
          </w:p>
        </w:tc>
      </w:tr>
      <w:tr w:rsidR="007237E2" w14:paraId="5DBDEDF5" w14:textId="77777777" w:rsidTr="006A1C36">
        <w:tc>
          <w:tcPr>
            <w:tcW w:w="3116" w:type="dxa"/>
            <w:vMerge w:val="restart"/>
            <w:tcBorders>
              <w:top w:val="nil"/>
              <w:left w:val="nil"/>
              <w:right w:val="nil"/>
            </w:tcBorders>
          </w:tcPr>
          <w:p w14:paraId="6E6DCCAD" w14:textId="77777777" w:rsidR="007237E2" w:rsidRDefault="007237E2" w:rsidP="006A1C36">
            <w:r>
              <w:t>Landscape configuration</w:t>
            </w:r>
          </w:p>
          <w:p w14:paraId="0551F63F" w14:textId="77777777" w:rsidR="007237E2" w:rsidRDefault="007237E2" w:rsidP="006A1C36">
            <w:pPr>
              <w:spacing w:after="0" w:line="240" w:lineRule="auto"/>
            </w:pPr>
            <w:r>
              <w:t>(0.5, 1, 5, and 10km scales)</w:t>
            </w:r>
          </w:p>
        </w:tc>
        <w:tc>
          <w:tcPr>
            <w:tcW w:w="3116" w:type="dxa"/>
            <w:tcBorders>
              <w:top w:val="nil"/>
              <w:left w:val="nil"/>
              <w:bottom w:val="nil"/>
              <w:right w:val="nil"/>
            </w:tcBorders>
          </w:tcPr>
          <w:p w14:paraId="346089DB" w14:textId="77777777" w:rsidR="007237E2" w:rsidRDefault="007237E2" w:rsidP="006A1C36">
            <w:r>
              <w:t>Aggregation index</w:t>
            </w:r>
          </w:p>
        </w:tc>
        <w:tc>
          <w:tcPr>
            <w:tcW w:w="3117" w:type="dxa"/>
            <w:vMerge w:val="restart"/>
            <w:tcBorders>
              <w:top w:val="nil"/>
              <w:left w:val="nil"/>
              <w:right w:val="nil"/>
            </w:tcBorders>
          </w:tcPr>
          <w:p w14:paraId="76956E85" w14:textId="4B79AC3A" w:rsidR="007237E2" w:rsidRDefault="007237E2" w:rsidP="006A1C36">
            <w:pPr>
              <w:rPr>
                <w:noProof/>
              </w:rPr>
            </w:pPr>
            <w:r>
              <w:rPr>
                <w:noProof/>
              </w:rPr>
              <w:t xml:space="preserve">Derived from National Land Cover Dataset using landscapemetrics </w:t>
            </w:r>
            <w:r w:rsidR="00F735E5">
              <w:rPr>
                <w:noProof/>
              </w:rPr>
              <w:fldChar w:fldCharType="begin"/>
            </w:r>
            <w:r w:rsidR="00F735E5">
              <w:rPr>
                <w:noProof/>
              </w:rPr>
              <w:instrText xml:space="preserve"> ADDIN ZOTERO_ITEM CSL_CITATION {"citationID":"nGg7GJ6a","properties":{"formattedCitation":"(Hesselbarth et al., 2019)","plainCitation":"(Hesselbarth et al., 2019)","noteIndex":0},"citationItems":[{"id":194,"uris":["http://zotero.org/users/10854879/items/ZQZ8TAGD"],"itemData":{"id":194,"type":"article-journal","container-title":"Ecography","page":"1648-1657","title":"landscapemetrics: an open-source R tool to calculate landscape metrics","volume":"42","author":[{"family":"Hesselbarth","given":"Maximilian H. K."},{"family":"Sciaini","given":"Marco"},{"family":"With","given":"Kimberly A."},{"family":"Wiegand","given":"Kerstin"},{"family":"Nowosad","given":"Jakub"}],"issued":{"date-parts":[["2019"]]}}}],"schema":"https://github.com/citation-style-language/schema/raw/master/csl-citation.json"} </w:instrText>
            </w:r>
            <w:r w:rsidR="00F735E5">
              <w:rPr>
                <w:noProof/>
              </w:rPr>
              <w:fldChar w:fldCharType="separate"/>
            </w:r>
            <w:r w:rsidR="00F735E5" w:rsidRPr="00F735E5">
              <w:rPr>
                <w:rFonts w:cs="Calibri"/>
              </w:rPr>
              <w:t>(</w:t>
            </w:r>
            <w:proofErr w:type="spellStart"/>
            <w:r w:rsidR="00F735E5" w:rsidRPr="00F735E5">
              <w:rPr>
                <w:rFonts w:cs="Calibri"/>
              </w:rPr>
              <w:t>Hesselbarth</w:t>
            </w:r>
            <w:proofErr w:type="spellEnd"/>
            <w:r w:rsidR="00F735E5" w:rsidRPr="00F735E5">
              <w:rPr>
                <w:rFonts w:cs="Calibri"/>
              </w:rPr>
              <w:t xml:space="preserve"> et al., 2019)</w:t>
            </w:r>
            <w:r w:rsidR="00F735E5">
              <w:rPr>
                <w:noProof/>
              </w:rPr>
              <w:fldChar w:fldCharType="end"/>
            </w:r>
          </w:p>
        </w:tc>
      </w:tr>
      <w:tr w:rsidR="007237E2" w14:paraId="20E3B2FB" w14:textId="77777777" w:rsidTr="006A1C36">
        <w:tc>
          <w:tcPr>
            <w:tcW w:w="3116" w:type="dxa"/>
            <w:vMerge/>
            <w:tcBorders>
              <w:left w:val="nil"/>
              <w:right w:val="nil"/>
            </w:tcBorders>
          </w:tcPr>
          <w:p w14:paraId="5A5EC3C4" w14:textId="77777777" w:rsidR="007237E2" w:rsidRDefault="007237E2" w:rsidP="006A1C36"/>
        </w:tc>
        <w:tc>
          <w:tcPr>
            <w:tcW w:w="3116" w:type="dxa"/>
            <w:tcBorders>
              <w:top w:val="nil"/>
              <w:left w:val="nil"/>
              <w:bottom w:val="nil"/>
              <w:right w:val="nil"/>
            </w:tcBorders>
          </w:tcPr>
          <w:p w14:paraId="00892866" w14:textId="77777777" w:rsidR="007237E2" w:rsidRDefault="007237E2" w:rsidP="006A1C36">
            <w:r>
              <w:t>Cohesion</w:t>
            </w:r>
          </w:p>
        </w:tc>
        <w:tc>
          <w:tcPr>
            <w:tcW w:w="3117" w:type="dxa"/>
            <w:vMerge/>
            <w:tcBorders>
              <w:left w:val="nil"/>
              <w:right w:val="nil"/>
            </w:tcBorders>
          </w:tcPr>
          <w:p w14:paraId="28DF7DA4" w14:textId="77777777" w:rsidR="007237E2" w:rsidRDefault="007237E2" w:rsidP="006A1C36">
            <w:pPr>
              <w:rPr>
                <w:noProof/>
              </w:rPr>
            </w:pPr>
          </w:p>
        </w:tc>
      </w:tr>
      <w:tr w:rsidR="007237E2" w14:paraId="2B8E22B6" w14:textId="77777777" w:rsidTr="006A1C36">
        <w:tc>
          <w:tcPr>
            <w:tcW w:w="3116" w:type="dxa"/>
            <w:vMerge/>
            <w:tcBorders>
              <w:left w:val="nil"/>
              <w:right w:val="nil"/>
            </w:tcBorders>
          </w:tcPr>
          <w:p w14:paraId="5A560137" w14:textId="77777777" w:rsidR="007237E2" w:rsidRDefault="007237E2" w:rsidP="006A1C36"/>
        </w:tc>
        <w:tc>
          <w:tcPr>
            <w:tcW w:w="3116" w:type="dxa"/>
            <w:tcBorders>
              <w:top w:val="nil"/>
              <w:left w:val="nil"/>
              <w:right w:val="nil"/>
            </w:tcBorders>
          </w:tcPr>
          <w:p w14:paraId="30797BC0" w14:textId="77777777" w:rsidR="007237E2" w:rsidRDefault="007237E2" w:rsidP="006A1C36">
            <w:r>
              <w:t>Edge density</w:t>
            </w:r>
          </w:p>
        </w:tc>
        <w:tc>
          <w:tcPr>
            <w:tcW w:w="3117" w:type="dxa"/>
            <w:vMerge/>
            <w:tcBorders>
              <w:left w:val="nil"/>
              <w:right w:val="nil"/>
            </w:tcBorders>
          </w:tcPr>
          <w:p w14:paraId="3F8D51F6" w14:textId="77777777" w:rsidR="007237E2" w:rsidRDefault="007237E2" w:rsidP="006A1C36">
            <w:pPr>
              <w:rPr>
                <w:noProof/>
              </w:rPr>
            </w:pPr>
          </w:p>
        </w:tc>
      </w:tr>
    </w:tbl>
    <w:p w14:paraId="0FE1E166" w14:textId="3860A38F" w:rsidR="005318C0" w:rsidRPr="00B4633E" w:rsidRDefault="00571558" w:rsidP="00B4633E">
      <w:pPr>
        <w:spacing w:after="0" w:line="240" w:lineRule="auto"/>
      </w:pPr>
      <w:r>
        <w:br w:type="page"/>
      </w:r>
    </w:p>
    <w:p w14:paraId="2B462080" w14:textId="62E349A8" w:rsidR="001D5C4C" w:rsidRDefault="003711F9" w:rsidP="008A2B47">
      <w:pPr>
        <w:spacing w:line="480" w:lineRule="auto"/>
      </w:pPr>
      <w:r>
        <w:rPr>
          <w:i/>
          <w:iCs/>
        </w:rPr>
        <w:t xml:space="preserve">2.4 </w:t>
      </w:r>
      <w:r w:rsidR="001D5C4C">
        <w:rPr>
          <w:i/>
          <w:iCs/>
        </w:rPr>
        <w:t>Analysis of covariate relationships</w:t>
      </w:r>
      <w:r w:rsidR="001C66B4">
        <w:rPr>
          <w:i/>
          <w:iCs/>
        </w:rPr>
        <w:t xml:space="preserve"> and spatial distribution of seasonal habitat</w:t>
      </w:r>
    </w:p>
    <w:p w14:paraId="4FC727AB" w14:textId="6CF2864D" w:rsidR="00BC72CD" w:rsidRDefault="00DE77FC" w:rsidP="008A2B47">
      <w:pPr>
        <w:spacing w:line="480" w:lineRule="auto"/>
      </w:pPr>
      <w:r>
        <w:t xml:space="preserve">Random forest techniques do not </w:t>
      </w:r>
      <w:r w:rsidR="002917F5">
        <w:t>provide easily interpretable covariate relationships</w:t>
      </w:r>
      <w:r w:rsidR="00E7758F">
        <w:t xml:space="preserve">, </w:t>
      </w:r>
      <w:r w:rsidR="00002A1E">
        <w:t xml:space="preserve">leaving the user to </w:t>
      </w:r>
      <w:r w:rsidR="000C44AF">
        <w:t>determine</w:t>
      </w:r>
      <w:r w:rsidR="00FC5530">
        <w:t xml:space="preserve"> how</w:t>
      </w:r>
      <w:r w:rsidR="000759AB">
        <w:t xml:space="preserve"> covariates</w:t>
      </w:r>
      <w:r w:rsidR="00E7758F">
        <w:t xml:space="preserve"> </w:t>
      </w:r>
      <w:r w:rsidR="00750A4E">
        <w:t xml:space="preserve">might </w:t>
      </w:r>
      <w:r w:rsidR="00033C31">
        <w:t>influ</w:t>
      </w:r>
      <w:r w:rsidR="002610F7">
        <w:t>ence the outcomes of the model</w:t>
      </w:r>
      <w:r w:rsidR="00F341EE">
        <w:t xml:space="preserve"> </w:t>
      </w:r>
      <w:r w:rsidR="003B0066">
        <w:fldChar w:fldCharType="begin"/>
      </w:r>
      <w:r w:rsidR="003B0066">
        <w:instrText xml:space="preserve"> ADDIN ZOTERO_ITEM CSL_CITATION {"citationID":"4UPzBva2","properties":{"formattedCitation":"(Breiman, 2001)","plainCitation":"(Breiman, 2001)","noteIndex":0},"citationItems":[{"id":144,"uris":["http://zotero.org/users/10854879/items/KA86NNPS"],"itemData":{"id":144,"type":"article-journal","container-title":"Machine learning","note":"publisher: Springer","page":"5–32","source":"Google Scholar","title":"Random forests","volume":"45","author":[{"family":"Breiman","given":"Leo"}],"issued":{"date-parts":[["2001"]]}}}],"schema":"https://github.com/citation-style-language/schema/raw/master/csl-citation.json"} </w:instrText>
      </w:r>
      <w:r w:rsidR="003B0066">
        <w:fldChar w:fldCharType="separate"/>
      </w:r>
      <w:r w:rsidR="003B0066" w:rsidRPr="003B0066">
        <w:rPr>
          <w:rFonts w:cs="Calibri"/>
        </w:rPr>
        <w:t>(</w:t>
      </w:r>
      <w:proofErr w:type="spellStart"/>
      <w:r w:rsidR="003B0066" w:rsidRPr="003B0066">
        <w:rPr>
          <w:rFonts w:cs="Calibri"/>
        </w:rPr>
        <w:t>Breiman</w:t>
      </w:r>
      <w:proofErr w:type="spellEnd"/>
      <w:r w:rsidR="003B0066" w:rsidRPr="003B0066">
        <w:rPr>
          <w:rFonts w:cs="Calibri"/>
        </w:rPr>
        <w:t>, 2001)</w:t>
      </w:r>
      <w:r w:rsidR="003B0066">
        <w:fldChar w:fldCharType="end"/>
      </w:r>
      <w:r w:rsidR="002610F7">
        <w:t xml:space="preserve">. </w:t>
      </w:r>
      <w:r w:rsidR="00BC72CD">
        <w:t xml:space="preserve">We elected to use hex plots to </w:t>
      </w:r>
      <w:r w:rsidR="00F341EE">
        <w:t>visually identify trends between covariates and predictive layers</w:t>
      </w:r>
      <w:r w:rsidR="008A08B2">
        <w:t>. To create hex plots, we sampled covariate values and predicted migratory and breeding season suitability at 10,000 randomly distributed points throughout Pennsylvania.</w:t>
      </w:r>
      <w:r w:rsidR="009E2F7E">
        <w:t xml:space="preserve"> We visually inspected those hex plots to </w:t>
      </w:r>
      <w:r w:rsidR="00502895">
        <w:t xml:space="preserve">identify relationships between </w:t>
      </w:r>
      <w:r w:rsidR="0089381B">
        <w:t xml:space="preserve">the most important </w:t>
      </w:r>
      <w:r w:rsidR="00F7330F">
        <w:t>covariates</w:t>
      </w:r>
      <w:r w:rsidR="0089381B">
        <w:t>, determined using</w:t>
      </w:r>
      <w:r w:rsidR="00C1341A">
        <w:t xml:space="preserve"> the variable selection approach described above,</w:t>
      </w:r>
      <w:r w:rsidR="00F7330F">
        <w:t xml:space="preserve"> </w:t>
      </w:r>
      <w:r w:rsidR="0089381B">
        <w:t xml:space="preserve">and </w:t>
      </w:r>
      <w:r w:rsidR="00C1341A">
        <w:t xml:space="preserve">the associated </w:t>
      </w:r>
      <w:r w:rsidR="0089381B">
        <w:t>predictive layer</w:t>
      </w:r>
      <w:r w:rsidR="00C1341A">
        <w:t>.</w:t>
      </w:r>
    </w:p>
    <w:p w14:paraId="38B5745A" w14:textId="15EB36F1" w:rsidR="00E9482A" w:rsidRDefault="00CF62BA" w:rsidP="00E9482A">
      <w:pPr>
        <w:spacing w:line="480" w:lineRule="auto"/>
        <w:ind w:firstLine="720"/>
      </w:pPr>
      <w:r>
        <w:t xml:space="preserve">To </w:t>
      </w:r>
      <w:r w:rsidR="00B06D9E">
        <w:t xml:space="preserve">highlight regional differences in </w:t>
      </w:r>
      <w:r w:rsidR="00531038">
        <w:t xml:space="preserve">the distribution of breeding and migratory habitat, we </w:t>
      </w:r>
      <w:r w:rsidR="00A43657">
        <w:t>created a figure demonstrating</w:t>
      </w:r>
      <w:r w:rsidR="000B5A6E">
        <w:t xml:space="preserve"> how season-specific habitat suitability varies by ec</w:t>
      </w:r>
      <w:r w:rsidR="00E9482A">
        <w:t xml:space="preserve">oregion within Pennsylvania. We </w:t>
      </w:r>
      <w:r w:rsidR="00531038">
        <w:t xml:space="preserve">generated </w:t>
      </w:r>
      <w:r w:rsidR="001056D4">
        <w:t xml:space="preserve">10,000 randomly-distributed locations </w:t>
      </w:r>
      <w:r w:rsidR="003B42FF">
        <w:t>and sampled breeding and migratory habitat suitability at each of those points</w:t>
      </w:r>
      <w:r w:rsidR="0046410B">
        <w:t>, and then created box-and-whisker plots</w:t>
      </w:r>
      <w:r w:rsidR="001D0577">
        <w:t xml:space="preserve"> of seasonal habitat suitability for each EPA level 3 ecoregion in Pennsylvania</w:t>
      </w:r>
      <w:r w:rsidR="00292B67">
        <w:t>.</w:t>
      </w:r>
      <w:r w:rsidR="00E00FE5" w:rsidRPr="00E00FE5">
        <w:t xml:space="preserve"> </w:t>
      </w:r>
    </w:p>
    <w:p w14:paraId="5C95C00C" w14:textId="756904ED" w:rsidR="005318C0" w:rsidRPr="00427616" w:rsidRDefault="003711F9" w:rsidP="00427616">
      <w:pPr>
        <w:spacing w:line="480" w:lineRule="auto"/>
        <w:rPr>
          <w:i/>
          <w:iCs/>
        </w:rPr>
      </w:pPr>
      <w:r>
        <w:rPr>
          <w:i/>
          <w:iCs/>
        </w:rPr>
        <w:t xml:space="preserve">2.5 </w:t>
      </w:r>
      <w:r w:rsidR="009F5F81">
        <w:rPr>
          <w:i/>
          <w:iCs/>
        </w:rPr>
        <w:t xml:space="preserve">Spatial </w:t>
      </w:r>
      <w:r w:rsidR="00944B51">
        <w:rPr>
          <w:i/>
          <w:iCs/>
        </w:rPr>
        <w:t xml:space="preserve">Decision </w:t>
      </w:r>
      <w:r w:rsidR="009F5F81">
        <w:rPr>
          <w:i/>
          <w:iCs/>
        </w:rPr>
        <w:t>S</w:t>
      </w:r>
      <w:r w:rsidR="00944B51">
        <w:rPr>
          <w:i/>
          <w:iCs/>
        </w:rPr>
        <w:t xml:space="preserve">upport </w:t>
      </w:r>
      <w:r w:rsidR="009F5F81">
        <w:rPr>
          <w:i/>
          <w:iCs/>
        </w:rPr>
        <w:t>System</w:t>
      </w:r>
    </w:p>
    <w:p w14:paraId="4AB918AC" w14:textId="76D7D973" w:rsidR="00A6718F" w:rsidRDefault="005318C0" w:rsidP="00F1251E">
      <w:pPr>
        <w:spacing w:line="480" w:lineRule="auto"/>
      </w:pPr>
      <w:r>
        <w:t xml:space="preserve">To facilitate user choice in </w:t>
      </w:r>
      <w:r w:rsidR="00C87874">
        <w:t>the importance of</w:t>
      </w:r>
      <w:r>
        <w:t xml:space="preserve"> </w:t>
      </w:r>
      <w:r w:rsidR="0027771C">
        <w:t>breeding and migratory</w:t>
      </w:r>
      <w:r w:rsidR="00B464E3">
        <w:t xml:space="preserve"> season</w:t>
      </w:r>
      <w:r>
        <w:t xml:space="preserve"> habitat</w:t>
      </w:r>
      <w:r w:rsidR="00C87874">
        <w:t xml:space="preserve"> to local management</w:t>
      </w:r>
      <w:r>
        <w:t xml:space="preserve">, </w:t>
      </w:r>
      <w:r w:rsidR="00B464E3">
        <w:t>we created</w:t>
      </w:r>
      <w:r w:rsidR="00EC71C4">
        <w:t xml:space="preserve"> a</w:t>
      </w:r>
      <w:r w:rsidR="002E4872">
        <w:t xml:space="preserve"> </w:t>
      </w:r>
      <w:r w:rsidR="009F5F81">
        <w:t>SDSS</w:t>
      </w:r>
      <w:r w:rsidR="002B2456">
        <w:t xml:space="preserve"> in the </w:t>
      </w:r>
      <w:r w:rsidR="002E4872">
        <w:t xml:space="preserve">Shiny </w:t>
      </w:r>
      <w:r w:rsidR="002B2456">
        <w:t>ecosystem</w:t>
      </w:r>
      <w:r w:rsidR="00162D5E">
        <w:t xml:space="preserve"> </w:t>
      </w:r>
      <w:r w:rsidR="000A0B07">
        <w:fldChar w:fldCharType="begin"/>
      </w:r>
      <w:r w:rsidR="000A0B07">
        <w:instrText xml:space="preserve"> ADDIN ZOTERO_ITEM CSL_CITATION {"citationID":"hqvPv0xw","properties":{"formattedCitation":"(Chang et al., 2022)","plainCitation":"(Chang et al., 2022)","noteIndex":0},"citationItems":[{"id":217,"uris":["http://zotero.org/users/10854879/items/B5RW4P96"],"itemData":{"id":217,"type":"book","title":"shiny: Web Application Framework for R","URL":"https://CRAN.R-project.org/package=shiny","author":[{"family":"Chang","given":"Winston"},{"family":"Cheng","given":"Joe"},{"family":"Allaire","given":"J. J."},{"family":"Sievert","given":"Carson"},{"family":"Schloerke","given":"Barret"},{"family":"Xie","given":"Yihui"},{"family":"Allen","given":"Jeff"},{"family":"McPherson","given":"Jonathan"},{"family":"Dipert","given":"Alan"},{"family":"Borges","given":"Barbara"}],"issued":{"date-parts":[["2022"]]}}}],"schema":"https://github.com/citation-style-language/schema/raw/master/csl-citation.json"} </w:instrText>
      </w:r>
      <w:r w:rsidR="000A0B07">
        <w:fldChar w:fldCharType="separate"/>
      </w:r>
      <w:r w:rsidR="000A0B07" w:rsidRPr="000A0B07">
        <w:rPr>
          <w:rFonts w:cs="Calibri"/>
        </w:rPr>
        <w:t>(Chang et al., 2022)</w:t>
      </w:r>
      <w:r w:rsidR="000A0B07">
        <w:fldChar w:fldCharType="end"/>
      </w:r>
      <w:r w:rsidR="00B464E3">
        <w:t xml:space="preserve"> </w:t>
      </w:r>
      <w:r w:rsidR="007E776C">
        <w:t>t</w:t>
      </w:r>
      <w:r w:rsidR="00C87874">
        <w:t>hat</w:t>
      </w:r>
      <w:r w:rsidR="00B464E3">
        <w:t xml:space="preserve"> allow</w:t>
      </w:r>
      <w:r w:rsidR="00C87874">
        <w:t>s</w:t>
      </w:r>
      <w:r w:rsidR="00B464E3">
        <w:t xml:space="preserve"> users to assign weights to each</w:t>
      </w:r>
      <w:r w:rsidR="00304E40">
        <w:t xml:space="preserve"> seasonal layer</w:t>
      </w:r>
      <w:r w:rsidR="00C468DF">
        <w:t xml:space="preserve"> in 10% increments (ex. 20% migratory and 80% breeding season),</w:t>
      </w:r>
      <w:r w:rsidR="00B464E3">
        <w:t xml:space="preserve"> and combine them into a single</w:t>
      </w:r>
      <w:r w:rsidR="00304E40">
        <w:t xml:space="preserve"> multi-season </w:t>
      </w:r>
      <w:r w:rsidR="00B464E3">
        <w:t>layer</w:t>
      </w:r>
      <w:r w:rsidR="002E4872">
        <w:t xml:space="preserve"> </w:t>
      </w:r>
      <w:r w:rsidR="00B464E3">
        <w:t>(Fig</w:t>
      </w:r>
      <w:r w:rsidR="0070332C">
        <w:t>. 2</w:t>
      </w:r>
      <w:r w:rsidR="00B464E3">
        <w:t>)</w:t>
      </w:r>
      <w:r w:rsidR="00427616">
        <w:t>.</w:t>
      </w:r>
      <w:r w:rsidR="00B464E3">
        <w:t xml:space="preserve"> </w:t>
      </w:r>
      <w:r w:rsidR="004E3F16">
        <w:t>The weighting was conducted on a pixel-by-pixel basis</w:t>
      </w:r>
    </w:p>
    <w:p w14:paraId="60B1AC88" w14:textId="77777777" w:rsidR="004E3F16" w:rsidRPr="000626A2" w:rsidRDefault="00FB51B5" w:rsidP="004E3F16">
      <w:pPr>
        <w:spacing w:line="480" w:lineRule="auto"/>
      </w:pPr>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b</m:t>
                  </m:r>
                </m:sub>
              </m:sSub>
            </m:e>
          </m:d>
        </m:oMath>
      </m:oMathPara>
    </w:p>
    <w:p w14:paraId="6E8B52B5" w14:textId="250B816C" w:rsidR="00A6718F" w:rsidRDefault="00FB51B5" w:rsidP="00F1251E">
      <w:pPr>
        <w:spacing w:line="480" w:lineRule="auto"/>
      </w:pPr>
      <m:oMathPara>
        <m:oMath>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 xml:space="preserve">=1- </m:t>
          </m:r>
          <m:sSub>
            <m:sSubPr>
              <m:ctrlPr>
                <w:rPr>
                  <w:rFonts w:ascii="Cambria Math" w:hAnsi="Cambria Math"/>
                  <w:i/>
                </w:rPr>
              </m:ctrlPr>
            </m:sSubPr>
            <m:e>
              <m:r>
                <w:rPr>
                  <w:rFonts w:ascii="Cambria Math" w:hAnsi="Cambria Math"/>
                </w:rPr>
                <m:t>w</m:t>
              </m:r>
            </m:e>
            <m:sub>
              <m:r>
                <w:rPr>
                  <w:rFonts w:ascii="Cambria Math" w:hAnsi="Cambria Math"/>
                </w:rPr>
                <m:t>b</m:t>
              </m:r>
            </m:sub>
          </m:sSub>
        </m:oMath>
      </m:oMathPara>
    </w:p>
    <w:p w14:paraId="1A6BD98D" w14:textId="5B635BA9" w:rsidR="00C87874" w:rsidRPr="00C87874" w:rsidRDefault="00C87874" w:rsidP="00C87874">
      <w:pPr>
        <w:spacing w:line="480" w:lineRule="auto"/>
      </w:pPr>
      <w:r>
        <w:t xml:space="preserve">where </w:t>
      </w:r>
      <w:r w:rsidRPr="006330CF">
        <w:rPr>
          <w:i/>
          <w:iCs/>
        </w:rPr>
        <w:t>p</w:t>
      </w:r>
      <w:r w:rsidRPr="006330CF">
        <w:rPr>
          <w:i/>
          <w:iCs/>
          <w:vertAlign w:val="subscript"/>
        </w:rPr>
        <w:t>w</w:t>
      </w:r>
      <w:r>
        <w:t xml:space="preserve"> indicates the value of the weighted pixel value, </w:t>
      </w:r>
      <w:proofErr w:type="spellStart"/>
      <w:r w:rsidRPr="009208BA">
        <w:rPr>
          <w:i/>
          <w:iCs/>
        </w:rPr>
        <w:t>w</w:t>
      </w:r>
      <w:r w:rsidRPr="00F24E81">
        <w:rPr>
          <w:i/>
          <w:iCs/>
          <w:vertAlign w:val="subscript"/>
        </w:rPr>
        <w:t>m</w:t>
      </w:r>
      <w:proofErr w:type="spellEnd"/>
      <w:r>
        <w:t xml:space="preserve"> the weight of importance for migratory habitat, </w:t>
      </w:r>
      <w:proofErr w:type="spellStart"/>
      <w:r w:rsidRPr="003937BB">
        <w:rPr>
          <w:i/>
          <w:iCs/>
        </w:rPr>
        <w:t>w</w:t>
      </w:r>
      <w:r w:rsidRPr="00F24E81">
        <w:rPr>
          <w:i/>
          <w:iCs/>
          <w:vertAlign w:val="subscript"/>
        </w:rPr>
        <w:t>b</w:t>
      </w:r>
      <w:proofErr w:type="spellEnd"/>
      <w:r>
        <w:t xml:space="preserve"> the breeding season weight, </w:t>
      </w:r>
      <w:r w:rsidRPr="003937BB">
        <w:rPr>
          <w:i/>
          <w:iCs/>
        </w:rPr>
        <w:t>p</w:t>
      </w:r>
      <w:r w:rsidRPr="003937BB">
        <w:rPr>
          <w:i/>
          <w:iCs/>
          <w:vertAlign w:val="subscript"/>
        </w:rPr>
        <w:t>m</w:t>
      </w:r>
      <w:r>
        <w:t xml:space="preserve"> the migratory pixel value, and </w:t>
      </w:r>
      <w:r w:rsidRPr="003937BB">
        <w:rPr>
          <w:i/>
          <w:iCs/>
        </w:rPr>
        <w:t>p</w:t>
      </w:r>
      <w:r w:rsidRPr="003937BB">
        <w:rPr>
          <w:i/>
          <w:iCs/>
          <w:vertAlign w:val="subscript"/>
        </w:rPr>
        <w:t>b</w:t>
      </w:r>
      <w:r>
        <w:t xml:space="preserve"> the breeding season pixel value. </w:t>
      </w:r>
      <w:r w:rsidRPr="006330CF">
        <w:rPr>
          <w:i/>
          <w:iCs/>
        </w:rPr>
        <w:t>p</w:t>
      </w:r>
      <w:r w:rsidRPr="006330CF">
        <w:rPr>
          <w:i/>
          <w:iCs/>
          <w:vertAlign w:val="subscript"/>
        </w:rPr>
        <w:t>w</w:t>
      </w:r>
      <w:r>
        <w:rPr>
          <w:i/>
          <w:iCs/>
          <w:vertAlign w:val="subscript"/>
        </w:rPr>
        <w:t xml:space="preserve"> </w:t>
      </w:r>
      <w:r w:rsidR="007239D2">
        <w:rPr>
          <w:iCs/>
        </w:rPr>
        <w:t>therefore</w:t>
      </w:r>
      <w:r>
        <w:rPr>
          <w:iCs/>
        </w:rPr>
        <w:t xml:space="preserve"> provides a simple weighted average based on user-defined weightings for each season. </w:t>
      </w:r>
    </w:p>
    <w:p w14:paraId="08E57A8F" w14:textId="3A74488C" w:rsidR="00400880" w:rsidRDefault="00A6718F" w:rsidP="001B104E">
      <w:pPr>
        <w:spacing w:line="480" w:lineRule="auto"/>
      </w:pPr>
      <w:r>
        <w:tab/>
      </w:r>
      <w:r w:rsidR="00396C6A" w:rsidRPr="00396C6A">
        <w:t xml:space="preserve">Practitioners </w:t>
      </w:r>
      <w:r w:rsidR="0015273D">
        <w:t>using</w:t>
      </w:r>
      <w:r w:rsidR="00396C6A" w:rsidRPr="00396C6A">
        <w:t xml:space="preserve"> a SSDS will often benefit from features customized to their </w:t>
      </w:r>
      <w:r w:rsidR="002B0B91" w:rsidRPr="00396C6A">
        <w:t>management</w:t>
      </w:r>
      <w:r w:rsidR="00396C6A" w:rsidRPr="00396C6A">
        <w:t xml:space="preserve"> applications. In the case of the </w:t>
      </w:r>
      <w:r w:rsidR="0015273D">
        <w:t xml:space="preserve">Pennsylvania Game </w:t>
      </w:r>
      <w:r w:rsidR="00D17077">
        <w:t>Commission</w:t>
      </w:r>
      <w:r w:rsidR="00396C6A" w:rsidRPr="00396C6A">
        <w:t xml:space="preserve">, a state wildlife management agency, one primary goal is to increase availability of woodcock habitat on state-managed gamelands. Thus, our tool required functionality to compare habitat </w:t>
      </w:r>
      <w:r w:rsidR="00A944C6">
        <w:t>suitability</w:t>
      </w:r>
      <w:r w:rsidR="00396C6A" w:rsidRPr="00396C6A">
        <w:t xml:space="preserve"> among gamelands</w:t>
      </w:r>
      <w:r w:rsidR="009472F9">
        <w:t>.</w:t>
      </w:r>
      <w:r w:rsidR="00A9112C">
        <w:t xml:space="preserve"> </w:t>
      </w:r>
      <w:r w:rsidR="009472F9">
        <w:t xml:space="preserve">We used </w:t>
      </w:r>
      <w:r w:rsidR="000C6D87">
        <w:t>four</w:t>
      </w:r>
      <w:r w:rsidR="009472F9">
        <w:t xml:space="preserve"> metrics for </w:t>
      </w:r>
      <w:r w:rsidR="00A944C6">
        <w:t>comparison</w:t>
      </w:r>
      <w:r w:rsidR="00C87874">
        <w:t>: average pixel value, total habitat, % high quality, and % medium quality</w:t>
      </w:r>
      <w:r w:rsidR="007136D6">
        <w:t>, which were calculated using the weighted average</w:t>
      </w:r>
      <w:r w:rsidR="001F1470">
        <w:t>s of the breeding and migratory season predictive layers.</w:t>
      </w:r>
    </w:p>
    <w:p w14:paraId="77F57EEC" w14:textId="5C194AFC" w:rsidR="005318C0" w:rsidRPr="00427616" w:rsidRDefault="00DD6A5E" w:rsidP="00395493">
      <w:pPr>
        <w:spacing w:line="480" w:lineRule="auto"/>
        <w:ind w:firstLine="720"/>
      </w:pPr>
      <w:r>
        <w:t xml:space="preserve">Each </w:t>
      </w:r>
      <w:r w:rsidR="00035590">
        <w:t xml:space="preserve">prioritization metric was </w:t>
      </w:r>
      <w:r w:rsidR="00F31E64">
        <w:t xml:space="preserve">configured to answer a specific question for management </w:t>
      </w:r>
      <w:r w:rsidR="00200E85">
        <w:t>applications</w:t>
      </w:r>
      <w:r w:rsidR="00F31E64">
        <w:t>.</w:t>
      </w:r>
      <w:r w:rsidR="00CE4EF4">
        <w:t xml:space="preserve"> </w:t>
      </w:r>
      <w:r w:rsidR="00C87874">
        <w:t>A</w:t>
      </w:r>
      <w:r w:rsidR="00412DEA">
        <w:t>verage pixel value</w:t>
      </w:r>
      <w:r w:rsidR="00C87874">
        <w:t>, or the mean of all pixels within a state gameland, tended to</w:t>
      </w:r>
      <w:r w:rsidR="00412DEA">
        <w:t xml:space="preserve"> favor small gamelands </w:t>
      </w:r>
      <w:r w:rsidR="00C87874">
        <w:t xml:space="preserve">that </w:t>
      </w:r>
      <w:r w:rsidR="00412DEA">
        <w:t>were predominantly composed of woodcock habitat</w:t>
      </w:r>
      <w:r w:rsidR="000A55E9">
        <w:t xml:space="preserve">, and was </w:t>
      </w:r>
      <w:r w:rsidR="005A306A">
        <w:t xml:space="preserve">intended to demonstrate </w:t>
      </w:r>
      <w:r w:rsidR="005A306A" w:rsidRPr="005A306A">
        <w:t xml:space="preserve">where a small amount of habitat management might have the largest returns for woodcock </w:t>
      </w:r>
      <w:r w:rsidR="001C518D">
        <w:t>populations</w:t>
      </w:r>
      <w:r w:rsidR="00412DEA">
        <w:t xml:space="preserve">. </w:t>
      </w:r>
      <w:r w:rsidR="00C87874">
        <w:t>Total habitat</w:t>
      </w:r>
      <w:r w:rsidR="00412DEA">
        <w:t xml:space="preserve"> was average pixel value multiplied by the acreage of the gameland, which favored large</w:t>
      </w:r>
      <w:r w:rsidR="00C87874">
        <w:t>r</w:t>
      </w:r>
      <w:r w:rsidR="00412DEA">
        <w:t xml:space="preserve"> gamelands </w:t>
      </w:r>
      <w:r w:rsidR="00C87874">
        <w:t>that</w:t>
      </w:r>
      <w:r w:rsidR="004D41D2">
        <w:t xml:space="preserve"> </w:t>
      </w:r>
      <w:r w:rsidR="00412DEA">
        <w:t xml:space="preserve">might not be entirely composed of woodcock </w:t>
      </w:r>
      <w:r w:rsidR="00D87DF2">
        <w:t>habitat but</w:t>
      </w:r>
      <w:r w:rsidR="00412DEA">
        <w:t xml:space="preserve"> </w:t>
      </w:r>
      <w:r w:rsidR="000C6D87">
        <w:t>might contain a large amount of woodcock habitat in aggregate</w:t>
      </w:r>
      <w:r w:rsidR="00C87874">
        <w:t xml:space="preserve"> by virtue of their size</w:t>
      </w:r>
      <w:r w:rsidR="000C6D87">
        <w:t>.</w:t>
      </w:r>
      <w:r w:rsidR="00CD38A7">
        <w:t xml:space="preserve"> </w:t>
      </w:r>
      <w:r w:rsidR="000C514F">
        <w:t>Total habitat could be used to determine which</w:t>
      </w:r>
      <w:r w:rsidR="00CD38A7">
        <w:t xml:space="preserve"> gamelands would have the highest impact if they were managed for woodcock</w:t>
      </w:r>
      <w:r w:rsidR="00C93EE6">
        <w:t xml:space="preserve">. </w:t>
      </w:r>
      <w:r w:rsidR="00C87874">
        <w:t>Percent h</w:t>
      </w:r>
      <w:r w:rsidR="005F4AF6">
        <w:t>igh quality</w:t>
      </w:r>
      <w:r w:rsidR="00C87874">
        <w:t xml:space="preserve"> habitat was the percentage of </w:t>
      </w:r>
      <w:r w:rsidR="005F4AF6">
        <w:t>cells</w:t>
      </w:r>
      <w:r w:rsidR="00C87874">
        <w:t xml:space="preserve"> within a gameland</w:t>
      </w:r>
      <w:r w:rsidR="005F4AF6">
        <w:t xml:space="preserve"> greater than the</w:t>
      </w:r>
      <w:r w:rsidR="005F4AF6" w:rsidRPr="005F4AF6">
        <w:t xml:space="preserve"> 33rd percentile of all pixels</w:t>
      </w:r>
      <w:r w:rsidR="00C87874">
        <w:t xml:space="preserve"> in the state, and percent </w:t>
      </w:r>
      <w:r w:rsidR="005F4AF6">
        <w:t>medium quality</w:t>
      </w:r>
      <w:r w:rsidR="00C87874">
        <w:t xml:space="preserve"> was the percentage of</w:t>
      </w:r>
      <w:r w:rsidR="005F4AF6">
        <w:t xml:space="preserve"> cells </w:t>
      </w:r>
      <w:r w:rsidR="00C87874">
        <w:t xml:space="preserve">falling </w:t>
      </w:r>
      <w:r w:rsidR="005F4AF6">
        <w:t xml:space="preserve">between the </w:t>
      </w:r>
      <w:r w:rsidR="005F4AF6" w:rsidRPr="005F4AF6">
        <w:t xml:space="preserve">66th </w:t>
      </w:r>
      <w:r w:rsidR="005F4AF6">
        <w:t>and</w:t>
      </w:r>
      <w:r w:rsidR="005F4AF6" w:rsidRPr="005F4AF6">
        <w:t xml:space="preserve"> 33rd percentile</w:t>
      </w:r>
      <w:r w:rsidR="005F4AF6">
        <w:t>.</w:t>
      </w:r>
      <w:r w:rsidR="00FD1E8E">
        <w:t xml:space="preserve"> </w:t>
      </w:r>
      <w:r w:rsidR="00C87874">
        <w:t xml:space="preserve">These </w:t>
      </w:r>
      <w:r w:rsidR="00F42A24">
        <w:t>percentile-based</w:t>
      </w:r>
      <w:r w:rsidR="00C87874">
        <w:t xml:space="preserve"> metrics allowed </w:t>
      </w:r>
      <w:r w:rsidR="00976F20">
        <w:t xml:space="preserve">users to </w:t>
      </w:r>
      <w:r w:rsidR="00844E39">
        <w:t>quantify the proportion of a gameland which might be suitable for woodcock management</w:t>
      </w:r>
      <w:r w:rsidR="00FE1776">
        <w:t>.</w:t>
      </w:r>
      <w:r w:rsidR="00604F35">
        <w:t xml:space="preserve"> </w:t>
      </w:r>
      <w:r w:rsidR="001A7E03">
        <w:t>By multiplying the percent high or medium quality by the gameland acreage</w:t>
      </w:r>
      <w:r w:rsidR="0022031A">
        <w:t xml:space="preserve"> (also provided by the tool)</w:t>
      </w:r>
      <w:r w:rsidR="001A7E03">
        <w:t xml:space="preserve">, the user can also derive the acreage in each gameland </w:t>
      </w:r>
      <w:r w:rsidR="00B637E9">
        <w:t>that could be managed for woodcock effectively</w:t>
      </w:r>
      <w:r w:rsidR="0022031A">
        <w:t xml:space="preserve">. </w:t>
      </w:r>
      <w:r w:rsidR="00196CF8">
        <w:t xml:space="preserve">Further instructions for </w:t>
      </w:r>
      <w:r w:rsidR="000B41FC">
        <w:t xml:space="preserve">using </w:t>
      </w:r>
      <w:r w:rsidR="0008299D">
        <w:t xml:space="preserve">these metrics in management are </w:t>
      </w:r>
      <w:r w:rsidR="00D66464">
        <w:t xml:space="preserve">included in a user manual </w:t>
      </w:r>
      <w:r w:rsidR="001C518D">
        <w:t>which is</w:t>
      </w:r>
      <w:r w:rsidR="00D66464">
        <w:t xml:space="preserve"> publicly available with the </w:t>
      </w:r>
      <w:r w:rsidR="00514D68">
        <w:t xml:space="preserve">SDSS at </w:t>
      </w:r>
      <w:r w:rsidR="00514D68" w:rsidRPr="00F24E81">
        <w:t>www.woodcock.shinyapps.io/</w:t>
      </w:r>
      <w:r w:rsidR="00514D68">
        <w:t>W-PAST.</w:t>
      </w:r>
    </w:p>
    <w:p w14:paraId="3856F8C8" w14:textId="16D7C3F4" w:rsidR="0070332C" w:rsidRDefault="0097586C" w:rsidP="00920350">
      <w:pPr>
        <w:spacing w:line="480" w:lineRule="auto"/>
        <w:jc w:val="center"/>
      </w:pPr>
      <w:r>
        <w:rPr>
          <w:noProof/>
        </w:rPr>
        <w:drawing>
          <wp:inline distT="0" distB="0" distL="0" distR="0" wp14:anchorId="2764389C" wp14:editId="2D98C085">
            <wp:extent cx="4468091" cy="3649411"/>
            <wp:effectExtent l="0" t="0" r="889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71425" cy="3652134"/>
                    </a:xfrm>
                    <a:prstGeom prst="rect">
                      <a:avLst/>
                    </a:prstGeom>
                    <a:noFill/>
                    <a:ln>
                      <a:noFill/>
                    </a:ln>
                  </pic:spPr>
                </pic:pic>
              </a:graphicData>
            </a:graphic>
          </wp:inline>
        </w:drawing>
      </w:r>
    </w:p>
    <w:p w14:paraId="17C6F1D7" w14:textId="1B7CC070" w:rsidR="0070332C" w:rsidRPr="0070332C" w:rsidRDefault="0070332C" w:rsidP="004245DE">
      <w:pPr>
        <w:spacing w:line="480" w:lineRule="auto"/>
      </w:pPr>
      <w:r>
        <w:t xml:space="preserve">Figure 2. </w:t>
      </w:r>
      <w:r w:rsidR="004F2326">
        <w:t xml:space="preserve">Conceptual diagram of the decisions </w:t>
      </w:r>
      <w:r w:rsidR="00D45B3F">
        <w:t xml:space="preserve">users can make in the </w:t>
      </w:r>
      <w:r w:rsidR="004F2326">
        <w:t xml:space="preserve">Woodcock </w:t>
      </w:r>
      <w:r w:rsidR="00D45B3F">
        <w:t>Priority Area Siting Tool (W-PAST).</w:t>
      </w:r>
      <w:r w:rsidR="004300DD">
        <w:t xml:space="preserve"> Users can choose </w:t>
      </w:r>
      <w:r w:rsidR="00174A0B">
        <w:t xml:space="preserve">the </w:t>
      </w:r>
      <w:r w:rsidR="00777688">
        <w:t xml:space="preserve">weighting </w:t>
      </w:r>
      <w:r w:rsidR="00545465">
        <w:t xml:space="preserve">of migratory and breeding season habitat based on </w:t>
      </w:r>
      <w:r w:rsidR="0008209E">
        <w:t xml:space="preserve">management priorities. The resulting weights </w:t>
      </w:r>
      <w:r w:rsidR="00C46B19">
        <w:t>are used to generate</w:t>
      </w:r>
      <w:r w:rsidR="0008209E">
        <w:t xml:space="preserve"> the </w:t>
      </w:r>
      <w:r w:rsidR="003E6BFB">
        <w:t xml:space="preserve">statewide predictive layer and </w:t>
      </w:r>
      <w:r w:rsidR="00A15B45">
        <w:t>gameland prioritization</w:t>
      </w:r>
      <w:r w:rsidR="003E6BFB">
        <w:t xml:space="preserve"> metrics</w:t>
      </w:r>
      <w:r w:rsidR="00AC559C">
        <w:t>, which allow the user to compare the suitability of gamelands for woodcock management</w:t>
      </w:r>
      <w:r w:rsidR="008C6952">
        <w:t xml:space="preserve">. </w:t>
      </w:r>
    </w:p>
    <w:p w14:paraId="46387582" w14:textId="610F06DC" w:rsidR="001B3286" w:rsidRPr="0015372C" w:rsidRDefault="003711F9" w:rsidP="004245DE">
      <w:pPr>
        <w:spacing w:line="480" w:lineRule="auto"/>
        <w:rPr>
          <w:b/>
          <w:bCs/>
        </w:rPr>
      </w:pPr>
      <w:r>
        <w:rPr>
          <w:b/>
          <w:bCs/>
        </w:rPr>
        <w:t xml:space="preserve">3 </w:t>
      </w:r>
      <w:r w:rsidR="005318C0" w:rsidRPr="0015372C">
        <w:rPr>
          <w:b/>
          <w:bCs/>
        </w:rPr>
        <w:t>Results</w:t>
      </w:r>
    </w:p>
    <w:p w14:paraId="7F00E319" w14:textId="7DCF64EA" w:rsidR="00E22549" w:rsidRPr="00E22549" w:rsidRDefault="00777688" w:rsidP="007D038E">
      <w:pPr>
        <w:spacing w:line="480" w:lineRule="auto"/>
      </w:pPr>
      <w:r>
        <w:t>We deployed t</w:t>
      </w:r>
      <w:r w:rsidR="006011A0">
        <w:t xml:space="preserve">ransmitters on 463 woodcock from </w:t>
      </w:r>
      <w:r w:rsidR="00002862">
        <w:t>f</w:t>
      </w:r>
      <w:r w:rsidR="006011A0">
        <w:t>all 2017</w:t>
      </w:r>
      <w:r w:rsidR="00002862">
        <w:t xml:space="preserve"> to</w:t>
      </w:r>
      <w:r w:rsidR="006011A0">
        <w:t xml:space="preserve"> </w:t>
      </w:r>
      <w:r w:rsidR="00002862">
        <w:t>s</w:t>
      </w:r>
      <w:r w:rsidR="006011A0">
        <w:t xml:space="preserve">pring 2021, </w:t>
      </w:r>
      <w:r w:rsidR="00301C21">
        <w:t>with</w:t>
      </w:r>
      <w:r w:rsidR="006011A0">
        <w:t xml:space="preserve"> 82 individuals record</w:t>
      </w:r>
      <w:r w:rsidR="00301C21">
        <w:t>ing</w:t>
      </w:r>
      <w:r w:rsidR="006011A0">
        <w:t xml:space="preserve"> GPS locations at </w:t>
      </w:r>
      <w:r w:rsidR="00244776">
        <w:t xml:space="preserve">113 </w:t>
      </w:r>
      <w:r w:rsidR="006011A0">
        <w:t xml:space="preserve">migratory stopovers in Pennsylvania. </w:t>
      </w:r>
      <w:r w:rsidR="00D778F1">
        <w:t>Breeding season survey data were available for 770 locations along</w:t>
      </w:r>
      <w:r w:rsidR="002D5C98">
        <w:t xml:space="preserve"> </w:t>
      </w:r>
      <w:r w:rsidR="00482976">
        <w:t>77</w:t>
      </w:r>
      <w:r w:rsidR="002D5C98">
        <w:t xml:space="preserve"> </w:t>
      </w:r>
      <w:r w:rsidR="00D778F1">
        <w:t xml:space="preserve">American Woodcock </w:t>
      </w:r>
      <w:r w:rsidR="002D5C98">
        <w:t>Singing Ground Survey</w:t>
      </w:r>
      <w:r w:rsidR="00D778F1">
        <w:t xml:space="preserve"> routes</w:t>
      </w:r>
      <w:r w:rsidR="002D5C98">
        <w:t xml:space="preserve"> and </w:t>
      </w:r>
      <w:r w:rsidR="00DE5F74">
        <w:t>80</w:t>
      </w:r>
      <w:r w:rsidR="00D778F1">
        <w:t>0 locations along 80</w:t>
      </w:r>
      <w:r w:rsidR="00DE5F74">
        <w:t xml:space="preserve"> </w:t>
      </w:r>
      <w:r w:rsidR="002D5C98">
        <w:t xml:space="preserve">Pennsylvania Game Commission survey </w:t>
      </w:r>
      <w:r w:rsidR="00D0534D">
        <w:t xml:space="preserve">routes. </w:t>
      </w:r>
      <w:r w:rsidR="00E22549">
        <w:t xml:space="preserve">The most </w:t>
      </w:r>
      <w:r w:rsidR="00D778F1">
        <w:t xml:space="preserve">predictive </w:t>
      </w:r>
      <w:r w:rsidR="00D778F1">
        <w:rPr>
          <w:rStyle w:val="CommentReference"/>
        </w:rPr>
        <w:t>(</w:t>
      </w:r>
      <w:r w:rsidR="00D778F1">
        <w:t xml:space="preserve">AUC </w:t>
      </w:r>
      <w:r w:rsidR="00745D23">
        <w:t>=</w:t>
      </w:r>
      <w:r w:rsidR="00D778F1">
        <w:t xml:space="preserve"> 0.83) </w:t>
      </w:r>
      <w:r w:rsidR="00B1316A">
        <w:t>breeding season</w:t>
      </w:r>
      <w:r w:rsidR="00E22549">
        <w:t xml:space="preserve"> model was the</w:t>
      </w:r>
      <w:r w:rsidR="00BA3ABD">
        <w:t xml:space="preserve"> result of the second variable selection step</w:t>
      </w:r>
      <w:r w:rsidR="00E22549">
        <w:t xml:space="preserve">, </w:t>
      </w:r>
      <w:r w:rsidR="00D14FEA">
        <w:t>in</w:t>
      </w:r>
      <w:r w:rsidR="00E22549">
        <w:t xml:space="preserve"> </w:t>
      </w:r>
      <w:r w:rsidR="00C15CDE">
        <w:t>which all</w:t>
      </w:r>
      <w:r w:rsidR="00E22549">
        <w:t xml:space="preserve"> variables </w:t>
      </w:r>
      <w:r w:rsidR="00C15CDE">
        <w:t>with low predictive capacity</w:t>
      </w:r>
      <w:r w:rsidR="002D3045">
        <w:t xml:space="preserve"> </w:t>
      </w:r>
      <w:r w:rsidR="00D778F1">
        <w:t>were</w:t>
      </w:r>
      <w:r w:rsidR="00E22549">
        <w:t xml:space="preserve"> removed. This </w:t>
      </w:r>
      <w:r w:rsidR="00D778F1">
        <w:t xml:space="preserve">model </w:t>
      </w:r>
      <w:r w:rsidR="00E22549">
        <w:t>was heavily informed by landscape variables at 5 and 10 k</w:t>
      </w:r>
      <w:r w:rsidR="00D778F1">
        <w:t>m</w:t>
      </w:r>
      <w:r w:rsidR="00E22549">
        <w:t xml:space="preserve"> scales (Table </w:t>
      </w:r>
      <w:r w:rsidR="00CB7E07">
        <w:t>2</w:t>
      </w:r>
      <w:r w:rsidR="00E22549">
        <w:t>).</w:t>
      </w:r>
      <w:r w:rsidR="001C19A5">
        <w:t xml:space="preserve"> </w:t>
      </w:r>
      <w:r w:rsidR="00E22549">
        <w:t>No variables at the finest landscape scale (</w:t>
      </w:r>
      <w:r w:rsidR="001A6522">
        <w:t>0.5k</w:t>
      </w:r>
      <w:r w:rsidR="00E22549">
        <w:t>m)</w:t>
      </w:r>
      <w:r w:rsidR="00D778F1">
        <w:t>,</w:t>
      </w:r>
      <w:r w:rsidR="00E22549">
        <w:t xml:space="preserve"> or in the suite of moisture variables</w:t>
      </w:r>
      <w:r w:rsidR="00D778F1">
        <w:t>,</w:t>
      </w:r>
      <w:r w:rsidR="00E22549">
        <w:t xml:space="preserve"> were included in th</w:t>
      </w:r>
      <w:r w:rsidR="00285850">
        <w:t xml:space="preserve">e most informative model. </w:t>
      </w:r>
      <w:r w:rsidR="00D778F1">
        <w:t>G</w:t>
      </w:r>
      <w:r w:rsidR="001C19A5">
        <w:t>raphs of habitat suitability for each covariate show</w:t>
      </w:r>
      <w:r w:rsidR="00C13219">
        <w:t>ed</w:t>
      </w:r>
      <w:r w:rsidR="001C19A5">
        <w:t xml:space="preserve"> </w:t>
      </w:r>
      <w:r w:rsidR="00285850">
        <w:t xml:space="preserve">strong, non-linear relationships with several of </w:t>
      </w:r>
      <w:r w:rsidR="001C19A5">
        <w:t>the</w:t>
      </w:r>
      <w:r w:rsidR="00285850">
        <w:t xml:space="preserve"> most informative variables</w:t>
      </w:r>
      <w:r w:rsidR="00D778F1">
        <w:t xml:space="preserve"> (Fig. 3)</w:t>
      </w:r>
      <w:r w:rsidR="00285850">
        <w:t xml:space="preserve">. </w:t>
      </w:r>
      <w:r w:rsidR="001C19A5">
        <w:t>Suitability was highest</w:t>
      </w:r>
      <w:r w:rsidR="001C19A5">
        <w:rPr>
          <w:rStyle w:val="CommentReference"/>
        </w:rPr>
        <w:t xml:space="preserve"> </w:t>
      </w:r>
      <w:r w:rsidR="00285850">
        <w:t>for landscapes</w:t>
      </w:r>
      <w:r w:rsidR="001C19A5" w:rsidRPr="001C19A5">
        <w:t xml:space="preserve"> </w:t>
      </w:r>
      <w:r w:rsidR="00285850">
        <w:t xml:space="preserve">with </w:t>
      </w:r>
      <w:r w:rsidR="00523701">
        <w:t>0–25%</w:t>
      </w:r>
      <w:r w:rsidR="00285850">
        <w:t xml:space="preserve"> developed land area, </w:t>
      </w:r>
      <w:r w:rsidR="00523701">
        <w:t>0–50%</w:t>
      </w:r>
      <w:r w:rsidR="00285850">
        <w:t xml:space="preserve"> agricultural land area, and aggregation index values of 80–100</w:t>
      </w:r>
      <w:r w:rsidR="00D778F1">
        <w:t>, all at the 10km scale</w:t>
      </w:r>
      <w:r w:rsidR="00285850">
        <w:t xml:space="preserve">. At the 5km scale, the </w:t>
      </w:r>
      <w:r w:rsidR="001976F4">
        <w:t>breeding season</w:t>
      </w:r>
      <w:r w:rsidR="00285850">
        <w:t xml:space="preserve"> model also showed </w:t>
      </w:r>
      <w:r w:rsidR="001C19A5">
        <w:t>high suitability</w:t>
      </w:r>
      <w:r w:rsidR="00285850">
        <w:t xml:space="preserve"> </w:t>
      </w:r>
      <w:r w:rsidR="00D778F1">
        <w:t xml:space="preserve">in </w:t>
      </w:r>
      <w:r w:rsidR="00285850">
        <w:t xml:space="preserve">landscapes </w:t>
      </w:r>
      <w:r w:rsidR="00523701">
        <w:t xml:space="preserve">with 30–100% forest cover </w:t>
      </w:r>
      <w:r w:rsidR="00285850">
        <w:t xml:space="preserve">(Fig. </w:t>
      </w:r>
      <w:r w:rsidR="007F269D">
        <w:t>3</w:t>
      </w:r>
      <w:r w:rsidR="00285850">
        <w:t>).</w:t>
      </w:r>
    </w:p>
    <w:p w14:paraId="60154558" w14:textId="1C0CA9B3" w:rsidR="00C20A35" w:rsidRDefault="00C20A35" w:rsidP="00783994">
      <w:pPr>
        <w:spacing w:line="480" w:lineRule="auto"/>
      </w:pPr>
      <w:r>
        <w:tab/>
      </w:r>
      <w:r w:rsidR="00285850">
        <w:t xml:space="preserve">The most </w:t>
      </w:r>
      <w:r w:rsidR="00D778F1">
        <w:t xml:space="preserve">predictive (AUC=0.78) </w:t>
      </w:r>
      <w:r w:rsidR="00285850">
        <w:t xml:space="preserve">migratory model was the full model, including all landscape, land cover, geographic, and moisture covariates (Table </w:t>
      </w:r>
      <w:r w:rsidR="00CB7E07">
        <w:t>2</w:t>
      </w:r>
      <w:r w:rsidR="00285850">
        <w:t xml:space="preserve">). Likely due to the wide array of covariates influencing the model, </w:t>
      </w:r>
      <w:r w:rsidR="001C19A5">
        <w:t xml:space="preserve">individual covariate graphs do not show clear visual patterns between </w:t>
      </w:r>
      <w:r w:rsidR="001334F4">
        <w:t xml:space="preserve">migratory </w:t>
      </w:r>
      <w:r w:rsidR="001C19A5">
        <w:t>habitat suitability and any one covariate. H</w:t>
      </w:r>
      <w:r w:rsidR="001334F4">
        <w:t xml:space="preserve">owever, the migratory model </w:t>
      </w:r>
      <w:r w:rsidR="00D778F1">
        <w:t xml:space="preserve">illustrated </w:t>
      </w:r>
      <w:r w:rsidR="001334F4">
        <w:t xml:space="preserve">greater tolerance </w:t>
      </w:r>
      <w:r w:rsidR="00D778F1">
        <w:t xml:space="preserve">of migrant woodcock </w:t>
      </w:r>
      <w:r w:rsidR="001334F4">
        <w:t xml:space="preserve">for </w:t>
      </w:r>
      <w:r w:rsidR="001C19A5">
        <w:t xml:space="preserve">developed and dis-aggregated landscapes at a 10km scale than the </w:t>
      </w:r>
      <w:r w:rsidR="0083247A">
        <w:t>breeding season</w:t>
      </w:r>
      <w:r w:rsidR="001C19A5">
        <w:t xml:space="preserve"> model (Fig. </w:t>
      </w:r>
      <w:r w:rsidR="007F269D">
        <w:t>3</w:t>
      </w:r>
      <w:r w:rsidR="001C19A5">
        <w:t xml:space="preserve">). The two models </w:t>
      </w:r>
      <w:r w:rsidR="00D778F1">
        <w:t>we</w:t>
      </w:r>
      <w:r w:rsidR="00783994">
        <w:t>re also distinguished by</w:t>
      </w:r>
      <w:r w:rsidR="001C19A5">
        <w:t xml:space="preserve"> the scale at which covariates influence</w:t>
      </w:r>
      <w:r w:rsidR="00D778F1">
        <w:t>d</w:t>
      </w:r>
      <w:r w:rsidR="001C19A5">
        <w:t xml:space="preserve"> habitat suitability.</w:t>
      </w:r>
      <w:r>
        <w:t xml:space="preserve"> While the most informative </w:t>
      </w:r>
      <w:r w:rsidR="001976F4">
        <w:t>breeding season</w:t>
      </w:r>
      <w:r>
        <w:t xml:space="preserve"> model was not influenced by any landscape covariates at the 500m scale, and only 1 landscape covariate at the 1km scale, the most informative migratory model included all available small-scale landscape covariates. </w:t>
      </w:r>
      <w:r w:rsidR="00180303">
        <w:t xml:space="preserve">Because of the </w:t>
      </w:r>
      <w:r w:rsidR="00CC0866">
        <w:t xml:space="preserve">influence of </w:t>
      </w:r>
      <w:r w:rsidR="00380E44">
        <w:t>c</w:t>
      </w:r>
      <w:r w:rsidR="007450D0">
        <w:t xml:space="preserve">ovariates at a </w:t>
      </w:r>
      <w:r w:rsidR="00596677">
        <w:t xml:space="preserve">500m–1km scale, the migratory model provided predictions </w:t>
      </w:r>
      <w:r w:rsidR="00BD7B34">
        <w:t>with much more spatial var</w:t>
      </w:r>
      <w:r w:rsidR="00EC56ED">
        <w:t>iation than the breeding season model</w:t>
      </w:r>
      <w:r w:rsidR="00FF7B5A">
        <w:t>, despite identical pixel resolutions of 90m</w:t>
      </w:r>
      <w:r w:rsidR="00EB1BB5">
        <w:t xml:space="preserve"> (F</w:t>
      </w:r>
      <w:r>
        <w:t xml:space="preserve">ig. </w:t>
      </w:r>
      <w:r w:rsidR="007F269D">
        <w:t>4</w:t>
      </w:r>
      <w:r>
        <w:t>).</w:t>
      </w:r>
    </w:p>
    <w:p w14:paraId="72503536" w14:textId="6D59C80B" w:rsidR="001B3286" w:rsidRDefault="00C20A35" w:rsidP="00611BDE">
      <w:pPr>
        <w:spacing w:line="480" w:lineRule="auto"/>
      </w:pPr>
      <w:r>
        <w:tab/>
      </w:r>
      <w:r w:rsidR="006050F2">
        <w:t>B</w:t>
      </w:r>
      <w:r w:rsidR="00E04F5F">
        <w:t xml:space="preserve">reeding season habitat was not evenly distributed </w:t>
      </w:r>
      <w:r w:rsidR="00D778F1">
        <w:t xml:space="preserve">among </w:t>
      </w:r>
      <w:r w:rsidR="00E04F5F">
        <w:t>ecoregions</w:t>
      </w:r>
      <w:r w:rsidR="006050F2">
        <w:t xml:space="preserve"> (Fig. </w:t>
      </w:r>
      <w:r w:rsidR="007F269D">
        <w:t>5</w:t>
      </w:r>
      <w:r w:rsidR="006050F2">
        <w:t>), with mean habitat suitability values ranging from</w:t>
      </w:r>
      <w:r w:rsidR="004D6C9F">
        <w:t xml:space="preserve"> 22.9</w:t>
      </w:r>
      <w:r w:rsidR="006050F2">
        <w:t>–</w:t>
      </w:r>
      <w:r w:rsidR="004D6C9F">
        <w:t>86.0</w:t>
      </w:r>
      <w:r w:rsidR="006050F2">
        <w:t>%</w:t>
      </w:r>
      <w:r w:rsidR="00E04F5F">
        <w:t xml:space="preserve">. </w:t>
      </w:r>
      <w:r w:rsidR="006050F2">
        <w:t xml:space="preserve">Migratory habitat was more evenly distributed, with </w:t>
      </w:r>
      <w:r w:rsidR="00B55626">
        <w:t xml:space="preserve">mean habitat suitability </w:t>
      </w:r>
      <w:r w:rsidR="006050F2">
        <w:t xml:space="preserve">values ranging from </w:t>
      </w:r>
      <w:r w:rsidR="004D6C9F">
        <w:t>46.5</w:t>
      </w:r>
      <w:r w:rsidR="006050F2">
        <w:t>–</w:t>
      </w:r>
      <w:r w:rsidR="004D6C9F">
        <w:t>87.5</w:t>
      </w:r>
      <w:r w:rsidR="006050F2">
        <w:t>%.</w:t>
      </w:r>
      <w:r w:rsidR="00B55626">
        <w:t xml:space="preserve"> </w:t>
      </w:r>
      <w:r w:rsidR="002304E5">
        <w:t>Most of the difference between the distribution of migratory and breeding season habitat was in the</w:t>
      </w:r>
      <w:r w:rsidR="00B55626">
        <w:t xml:space="preserve"> Northern Piedmont, Middle Atlantic Coastal Plain, and Central Appalachians ecoregions</w:t>
      </w:r>
      <w:r w:rsidR="002304E5">
        <w:t>, which had</w:t>
      </w:r>
      <w:r w:rsidR="00B55626">
        <w:t xml:space="preserve"> mean breeding season habitat suitability values </w:t>
      </w:r>
      <w:r w:rsidR="002304E5">
        <w:t xml:space="preserve">of </w:t>
      </w:r>
      <w:r w:rsidR="00B55626">
        <w:t>&lt; 30%</w:t>
      </w:r>
      <w:r w:rsidR="002304E5">
        <w:t xml:space="preserve"> and </w:t>
      </w:r>
      <w:r w:rsidR="00B55626">
        <w:t>mean migratory season habitat suitability values</w:t>
      </w:r>
      <w:r w:rsidR="002304E5">
        <w:t xml:space="preserve"> of</w:t>
      </w:r>
      <w:r w:rsidR="00B55626">
        <w:t xml:space="preserve"> &gt;60%.</w:t>
      </w:r>
    </w:p>
    <w:p w14:paraId="2F1E9F3B" w14:textId="77777777" w:rsidR="00C53747" w:rsidRDefault="00C53747" w:rsidP="00611BDE">
      <w:pPr>
        <w:spacing w:line="480" w:lineRule="auto"/>
      </w:pPr>
    </w:p>
    <w:p w14:paraId="673C7271" w14:textId="590B80B4" w:rsidR="00CB0D44" w:rsidRDefault="00CB0D44" w:rsidP="00611BDE">
      <w:pPr>
        <w:spacing w:line="480" w:lineRule="auto"/>
      </w:pPr>
      <w:r>
        <w:t xml:space="preserve">Table </w:t>
      </w:r>
      <w:r w:rsidR="00CB7E07">
        <w:t>2</w:t>
      </w:r>
      <w:r>
        <w:t xml:space="preserve">. Variables selected via backwards variable selection </w:t>
      </w:r>
      <w:r w:rsidR="00C53757">
        <w:t>using</w:t>
      </w:r>
      <w:r>
        <w:t xml:space="preserve"> </w:t>
      </w:r>
      <w:r w:rsidR="00C53757">
        <w:t xml:space="preserve">the R package </w:t>
      </w:r>
      <w:r>
        <w:t>VSURF</w:t>
      </w:r>
      <w:r w:rsidR="001803CB">
        <w:t xml:space="preserve"> </w:t>
      </w:r>
      <w:r w:rsidR="000A0B07">
        <w:fldChar w:fldCharType="begin"/>
      </w:r>
      <w:r w:rsidR="000A0B07">
        <w:instrText xml:space="preserve"> ADDIN ZOTERO_ITEM CSL_CITATION {"citationID":"uhc5rg2N","properties":{"formattedCitation":"(Genuer et al., 2022)","plainCitation":"(Genuer et al., 2022)","noteIndex":0},"citationItems":[{"id":205,"uris":["http://zotero.org/users/10854879/items/QPBAD888"],"itemData":{"id":205,"type":"book","title":"VSURF: Variable Selection Using Random Forests","URL":"https://CRAN.R-project.org/package=VSURF","author":[{"family":"Genuer","given":"Robin"},{"family":"Poggi","given":"Jean-Michel"},{"family":"Tuleau-Malot","given":"Christine"}],"issued":{"date-parts":[["2022"]]}}}],"schema":"https://github.com/citation-style-language/schema/raw/master/csl-citation.json"} </w:instrText>
      </w:r>
      <w:r w:rsidR="000A0B07">
        <w:fldChar w:fldCharType="separate"/>
      </w:r>
      <w:r w:rsidR="000A0B07" w:rsidRPr="000A0B07">
        <w:rPr>
          <w:rFonts w:cs="Calibri"/>
        </w:rPr>
        <w:t>(</w:t>
      </w:r>
      <w:proofErr w:type="spellStart"/>
      <w:r w:rsidR="000A0B07" w:rsidRPr="000A0B07">
        <w:rPr>
          <w:rFonts w:cs="Calibri"/>
        </w:rPr>
        <w:t>Genuer</w:t>
      </w:r>
      <w:proofErr w:type="spellEnd"/>
      <w:r w:rsidR="000A0B07" w:rsidRPr="000A0B07">
        <w:rPr>
          <w:rFonts w:cs="Calibri"/>
        </w:rPr>
        <w:t xml:space="preserve"> et al., 2022)</w:t>
      </w:r>
      <w:r w:rsidR="000A0B07">
        <w:fldChar w:fldCharType="end"/>
      </w:r>
      <w:r>
        <w:t xml:space="preserve"> for the migratory and breeding season models. The migratory model employs the full set of variables, while the breeding season model uses a subset of variables inclined towards coarse resolution landscape variables.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2430"/>
        <w:gridCol w:w="2790"/>
      </w:tblGrid>
      <w:tr w:rsidR="001B3286" w:rsidRPr="0090587B" w14:paraId="3B7EEE50" w14:textId="77777777" w:rsidTr="0090587B">
        <w:trPr>
          <w:jc w:val="center"/>
        </w:trPr>
        <w:tc>
          <w:tcPr>
            <w:tcW w:w="2155" w:type="dxa"/>
            <w:tcBorders>
              <w:left w:val="nil"/>
              <w:bottom w:val="single" w:sz="4" w:space="0" w:color="auto"/>
              <w:right w:val="nil"/>
            </w:tcBorders>
            <w:shd w:val="clear" w:color="auto" w:fill="auto"/>
          </w:tcPr>
          <w:p w14:paraId="0A164BC9" w14:textId="77777777" w:rsidR="001B3286" w:rsidRPr="0090587B" w:rsidRDefault="001B3286" w:rsidP="0090587B">
            <w:pPr>
              <w:spacing w:after="0" w:line="240" w:lineRule="auto"/>
            </w:pPr>
            <w:r w:rsidRPr="0090587B">
              <w:t>Suite</w:t>
            </w:r>
          </w:p>
        </w:tc>
        <w:tc>
          <w:tcPr>
            <w:tcW w:w="2430" w:type="dxa"/>
            <w:tcBorders>
              <w:left w:val="nil"/>
              <w:bottom w:val="single" w:sz="4" w:space="0" w:color="auto"/>
              <w:right w:val="nil"/>
            </w:tcBorders>
            <w:shd w:val="clear" w:color="auto" w:fill="auto"/>
          </w:tcPr>
          <w:p w14:paraId="1466188B" w14:textId="77777777" w:rsidR="001B3286" w:rsidRPr="0090587B" w:rsidRDefault="001B3286" w:rsidP="0090587B">
            <w:pPr>
              <w:spacing w:after="0" w:line="240" w:lineRule="auto"/>
            </w:pPr>
            <w:r w:rsidRPr="0090587B">
              <w:t>Migratory</w:t>
            </w:r>
          </w:p>
        </w:tc>
        <w:tc>
          <w:tcPr>
            <w:tcW w:w="2790" w:type="dxa"/>
            <w:tcBorders>
              <w:left w:val="nil"/>
              <w:bottom w:val="single" w:sz="4" w:space="0" w:color="auto"/>
              <w:right w:val="nil"/>
            </w:tcBorders>
            <w:shd w:val="clear" w:color="auto" w:fill="auto"/>
          </w:tcPr>
          <w:p w14:paraId="2BC83AA7" w14:textId="77777777" w:rsidR="001B3286" w:rsidRPr="0090587B" w:rsidRDefault="00564097" w:rsidP="0090587B">
            <w:pPr>
              <w:spacing w:after="0" w:line="240" w:lineRule="auto"/>
            </w:pPr>
            <w:r w:rsidRPr="0090587B">
              <w:t>Breeding</w:t>
            </w:r>
          </w:p>
        </w:tc>
      </w:tr>
      <w:tr w:rsidR="001B3286" w:rsidRPr="0090587B" w14:paraId="149B7C2B" w14:textId="77777777" w:rsidTr="0090587B">
        <w:trPr>
          <w:trHeight w:val="1178"/>
          <w:jc w:val="center"/>
        </w:trPr>
        <w:tc>
          <w:tcPr>
            <w:tcW w:w="2155" w:type="dxa"/>
            <w:tcBorders>
              <w:left w:val="nil"/>
              <w:bottom w:val="nil"/>
              <w:right w:val="nil"/>
            </w:tcBorders>
            <w:shd w:val="clear" w:color="auto" w:fill="auto"/>
          </w:tcPr>
          <w:p w14:paraId="0F893E25" w14:textId="77777777" w:rsidR="001B3286" w:rsidRPr="0090587B" w:rsidRDefault="001B3286" w:rsidP="0090587B">
            <w:pPr>
              <w:spacing w:after="0" w:line="240" w:lineRule="auto"/>
            </w:pPr>
            <w:r w:rsidRPr="0090587B">
              <w:t>Landscape (500m)</w:t>
            </w:r>
          </w:p>
        </w:tc>
        <w:tc>
          <w:tcPr>
            <w:tcW w:w="2430" w:type="dxa"/>
            <w:tcBorders>
              <w:left w:val="nil"/>
              <w:bottom w:val="nil"/>
              <w:right w:val="nil"/>
            </w:tcBorders>
            <w:shd w:val="clear" w:color="auto" w:fill="auto"/>
          </w:tcPr>
          <w:p w14:paraId="1F21C512"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left w:val="nil"/>
              <w:bottom w:val="nil"/>
              <w:right w:val="nil"/>
            </w:tcBorders>
            <w:shd w:val="clear" w:color="auto" w:fill="auto"/>
          </w:tcPr>
          <w:p w14:paraId="6D91FCC8" w14:textId="77777777" w:rsidR="001B3286" w:rsidRPr="0090587B" w:rsidRDefault="001B3286" w:rsidP="0090587B">
            <w:pPr>
              <w:spacing w:after="0" w:line="240" w:lineRule="auto"/>
            </w:pPr>
          </w:p>
        </w:tc>
      </w:tr>
      <w:tr w:rsidR="001B3286" w:rsidRPr="0090587B" w14:paraId="31AB03B5" w14:textId="77777777" w:rsidTr="0090587B">
        <w:trPr>
          <w:trHeight w:val="1188"/>
          <w:jc w:val="center"/>
        </w:trPr>
        <w:tc>
          <w:tcPr>
            <w:tcW w:w="2155" w:type="dxa"/>
            <w:tcBorders>
              <w:top w:val="nil"/>
              <w:left w:val="nil"/>
              <w:bottom w:val="nil"/>
              <w:right w:val="nil"/>
            </w:tcBorders>
            <w:shd w:val="clear" w:color="auto" w:fill="auto"/>
          </w:tcPr>
          <w:p w14:paraId="2BF74CAC" w14:textId="77777777" w:rsidR="001B3286" w:rsidRPr="0090587B" w:rsidRDefault="001B3286" w:rsidP="0090587B">
            <w:pPr>
              <w:spacing w:after="0" w:line="240" w:lineRule="auto"/>
            </w:pPr>
            <w:r w:rsidRPr="0090587B">
              <w:t>Landscape (1km)</w:t>
            </w:r>
          </w:p>
        </w:tc>
        <w:tc>
          <w:tcPr>
            <w:tcW w:w="2430" w:type="dxa"/>
            <w:tcBorders>
              <w:top w:val="nil"/>
              <w:left w:val="nil"/>
              <w:bottom w:val="nil"/>
              <w:right w:val="nil"/>
            </w:tcBorders>
            <w:shd w:val="clear" w:color="auto" w:fill="auto"/>
          </w:tcPr>
          <w:p w14:paraId="49452E29"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7E08C643" w14:textId="77777777" w:rsidR="001B3286" w:rsidRPr="0090587B" w:rsidRDefault="001B3286" w:rsidP="0090587B">
            <w:pPr>
              <w:spacing w:after="0" w:line="240" w:lineRule="auto"/>
            </w:pPr>
            <w:r w:rsidRPr="0090587B">
              <w:t>% Agricultural</w:t>
            </w:r>
          </w:p>
        </w:tc>
      </w:tr>
      <w:tr w:rsidR="001B3286" w:rsidRPr="0090587B" w14:paraId="31667F29" w14:textId="77777777" w:rsidTr="0090587B">
        <w:trPr>
          <w:trHeight w:val="1197"/>
          <w:jc w:val="center"/>
        </w:trPr>
        <w:tc>
          <w:tcPr>
            <w:tcW w:w="2155" w:type="dxa"/>
            <w:tcBorders>
              <w:top w:val="nil"/>
              <w:left w:val="nil"/>
              <w:bottom w:val="nil"/>
              <w:right w:val="nil"/>
            </w:tcBorders>
            <w:shd w:val="clear" w:color="auto" w:fill="auto"/>
          </w:tcPr>
          <w:p w14:paraId="08BA0AE7" w14:textId="77777777" w:rsidR="001B3286" w:rsidRPr="0090587B" w:rsidRDefault="001B3286" w:rsidP="0090587B">
            <w:pPr>
              <w:spacing w:after="0" w:line="240" w:lineRule="auto"/>
            </w:pPr>
            <w:r w:rsidRPr="0090587B">
              <w:t>Landscape (5km)</w:t>
            </w:r>
          </w:p>
        </w:tc>
        <w:tc>
          <w:tcPr>
            <w:tcW w:w="2430" w:type="dxa"/>
            <w:tcBorders>
              <w:top w:val="nil"/>
              <w:left w:val="nil"/>
              <w:bottom w:val="nil"/>
              <w:right w:val="nil"/>
            </w:tcBorders>
            <w:shd w:val="clear" w:color="auto" w:fill="auto"/>
          </w:tcPr>
          <w:p w14:paraId="6440F2B8"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2AAC5C87" w14:textId="77777777" w:rsidR="001B3286" w:rsidRPr="0090587B" w:rsidRDefault="001B3286" w:rsidP="0090587B">
            <w:pPr>
              <w:spacing w:after="0" w:line="240" w:lineRule="auto"/>
            </w:pPr>
            <w:r w:rsidRPr="0090587B">
              <w:t>Cohesion, % Forest, % Agricultural, % Developed</w:t>
            </w:r>
          </w:p>
        </w:tc>
      </w:tr>
      <w:tr w:rsidR="001B3286" w:rsidRPr="0090587B" w14:paraId="57AB1BCB" w14:textId="77777777" w:rsidTr="0090587B">
        <w:trPr>
          <w:trHeight w:val="1197"/>
          <w:jc w:val="center"/>
        </w:trPr>
        <w:tc>
          <w:tcPr>
            <w:tcW w:w="2155" w:type="dxa"/>
            <w:tcBorders>
              <w:top w:val="nil"/>
              <w:left w:val="nil"/>
              <w:bottom w:val="nil"/>
              <w:right w:val="nil"/>
            </w:tcBorders>
            <w:shd w:val="clear" w:color="auto" w:fill="auto"/>
          </w:tcPr>
          <w:p w14:paraId="442912BF" w14:textId="77777777" w:rsidR="001B3286" w:rsidRPr="0090587B" w:rsidRDefault="001B3286" w:rsidP="0090587B">
            <w:pPr>
              <w:spacing w:after="0" w:line="240" w:lineRule="auto"/>
            </w:pPr>
            <w:r w:rsidRPr="0090587B">
              <w:t>Landscape (10km)</w:t>
            </w:r>
          </w:p>
        </w:tc>
        <w:tc>
          <w:tcPr>
            <w:tcW w:w="2430" w:type="dxa"/>
            <w:tcBorders>
              <w:top w:val="nil"/>
              <w:left w:val="nil"/>
              <w:bottom w:val="nil"/>
              <w:right w:val="nil"/>
            </w:tcBorders>
            <w:shd w:val="clear" w:color="auto" w:fill="auto"/>
          </w:tcPr>
          <w:p w14:paraId="76C114D5" w14:textId="77777777" w:rsidR="001B3286" w:rsidRPr="0090587B" w:rsidRDefault="001B3286" w:rsidP="0090587B">
            <w:pPr>
              <w:spacing w:after="0" w:line="240" w:lineRule="auto"/>
            </w:pPr>
            <w:r w:rsidRPr="0090587B">
              <w:t>Aggregation Index, Cohesion, Edge Density, % Forest, % Agricultural, % Developed</w:t>
            </w:r>
          </w:p>
        </w:tc>
        <w:tc>
          <w:tcPr>
            <w:tcW w:w="2790" w:type="dxa"/>
            <w:tcBorders>
              <w:top w:val="nil"/>
              <w:left w:val="nil"/>
              <w:bottom w:val="nil"/>
              <w:right w:val="nil"/>
            </w:tcBorders>
            <w:shd w:val="clear" w:color="auto" w:fill="auto"/>
          </w:tcPr>
          <w:p w14:paraId="68491B59" w14:textId="77777777" w:rsidR="001B3286" w:rsidRPr="0090587B" w:rsidRDefault="001B3286" w:rsidP="0090587B">
            <w:pPr>
              <w:spacing w:after="0" w:line="240" w:lineRule="auto"/>
            </w:pPr>
            <w:r w:rsidRPr="0090587B">
              <w:t>Aggregation Index, Cohesion, % Agricultural, % Developed</w:t>
            </w:r>
          </w:p>
        </w:tc>
      </w:tr>
      <w:tr w:rsidR="001B3286" w:rsidRPr="0090587B" w14:paraId="7F1AB493" w14:textId="77777777" w:rsidTr="0090587B">
        <w:trPr>
          <w:trHeight w:val="648"/>
          <w:jc w:val="center"/>
        </w:trPr>
        <w:tc>
          <w:tcPr>
            <w:tcW w:w="2155" w:type="dxa"/>
            <w:tcBorders>
              <w:top w:val="nil"/>
              <w:left w:val="nil"/>
              <w:bottom w:val="nil"/>
              <w:right w:val="nil"/>
            </w:tcBorders>
            <w:shd w:val="clear" w:color="auto" w:fill="auto"/>
          </w:tcPr>
          <w:p w14:paraId="5A561B41" w14:textId="77777777" w:rsidR="001B3286" w:rsidRPr="0090587B" w:rsidRDefault="001B3286" w:rsidP="0090587B">
            <w:pPr>
              <w:spacing w:after="0" w:line="240" w:lineRule="auto"/>
            </w:pPr>
            <w:r w:rsidRPr="0090587B">
              <w:t>Land Cover</w:t>
            </w:r>
          </w:p>
        </w:tc>
        <w:tc>
          <w:tcPr>
            <w:tcW w:w="2430" w:type="dxa"/>
            <w:tcBorders>
              <w:top w:val="nil"/>
              <w:left w:val="nil"/>
              <w:bottom w:val="nil"/>
              <w:right w:val="nil"/>
            </w:tcBorders>
            <w:shd w:val="clear" w:color="auto" w:fill="auto"/>
          </w:tcPr>
          <w:p w14:paraId="346064A8" w14:textId="77777777" w:rsidR="001B3286" w:rsidRPr="0090587B" w:rsidRDefault="001B3286" w:rsidP="0090587B">
            <w:pPr>
              <w:spacing w:after="0" w:line="240" w:lineRule="auto"/>
            </w:pPr>
            <w:r w:rsidRPr="0090587B">
              <w:t>Forest, Successional Class</w:t>
            </w:r>
          </w:p>
        </w:tc>
        <w:tc>
          <w:tcPr>
            <w:tcW w:w="2790" w:type="dxa"/>
            <w:tcBorders>
              <w:top w:val="nil"/>
              <w:left w:val="nil"/>
              <w:bottom w:val="nil"/>
              <w:right w:val="nil"/>
            </w:tcBorders>
            <w:shd w:val="clear" w:color="auto" w:fill="auto"/>
          </w:tcPr>
          <w:p w14:paraId="710244EA" w14:textId="77777777" w:rsidR="001B3286" w:rsidRPr="0090587B" w:rsidRDefault="001B3286" w:rsidP="0090587B">
            <w:pPr>
              <w:spacing w:after="0" w:line="240" w:lineRule="auto"/>
            </w:pPr>
          </w:p>
        </w:tc>
      </w:tr>
      <w:tr w:rsidR="001B3286" w:rsidRPr="0090587B" w14:paraId="2E5FFFF6" w14:textId="77777777" w:rsidTr="0090587B">
        <w:trPr>
          <w:trHeight w:val="630"/>
          <w:jc w:val="center"/>
        </w:trPr>
        <w:tc>
          <w:tcPr>
            <w:tcW w:w="2155" w:type="dxa"/>
            <w:tcBorders>
              <w:top w:val="nil"/>
              <w:left w:val="nil"/>
              <w:bottom w:val="nil"/>
              <w:right w:val="nil"/>
            </w:tcBorders>
            <w:shd w:val="clear" w:color="auto" w:fill="auto"/>
          </w:tcPr>
          <w:p w14:paraId="3E8E5713" w14:textId="77777777" w:rsidR="001B3286" w:rsidRPr="0090587B" w:rsidRDefault="001B3286" w:rsidP="0090587B">
            <w:pPr>
              <w:spacing w:after="0" w:line="240" w:lineRule="auto"/>
            </w:pPr>
            <w:r w:rsidRPr="0090587B">
              <w:t>Geography</w:t>
            </w:r>
          </w:p>
        </w:tc>
        <w:tc>
          <w:tcPr>
            <w:tcW w:w="2430" w:type="dxa"/>
            <w:tcBorders>
              <w:top w:val="nil"/>
              <w:left w:val="nil"/>
              <w:bottom w:val="nil"/>
              <w:right w:val="nil"/>
            </w:tcBorders>
            <w:shd w:val="clear" w:color="auto" w:fill="auto"/>
          </w:tcPr>
          <w:p w14:paraId="75AF4E7D" w14:textId="77777777" w:rsidR="001B3286" w:rsidRPr="0090587B" w:rsidRDefault="001B3286" w:rsidP="0090587B">
            <w:pPr>
              <w:spacing w:after="0" w:line="240" w:lineRule="auto"/>
            </w:pPr>
            <w:r w:rsidRPr="0090587B">
              <w:t>Elevation, Slope, Ecoregions</w:t>
            </w:r>
          </w:p>
        </w:tc>
        <w:tc>
          <w:tcPr>
            <w:tcW w:w="2790" w:type="dxa"/>
            <w:tcBorders>
              <w:top w:val="nil"/>
              <w:left w:val="nil"/>
              <w:bottom w:val="nil"/>
              <w:right w:val="nil"/>
            </w:tcBorders>
            <w:shd w:val="clear" w:color="auto" w:fill="auto"/>
          </w:tcPr>
          <w:p w14:paraId="61630266" w14:textId="77777777" w:rsidR="001B3286" w:rsidRPr="0090587B" w:rsidRDefault="001B3286" w:rsidP="0090587B">
            <w:pPr>
              <w:spacing w:after="0" w:line="240" w:lineRule="auto"/>
            </w:pPr>
            <w:r w:rsidRPr="0090587B">
              <w:t>Elevation, Ecoregions</w:t>
            </w:r>
          </w:p>
        </w:tc>
      </w:tr>
      <w:tr w:rsidR="001B3286" w:rsidRPr="0090587B" w14:paraId="33A18159" w14:textId="77777777" w:rsidTr="0090587B">
        <w:trPr>
          <w:trHeight w:val="630"/>
          <w:jc w:val="center"/>
        </w:trPr>
        <w:tc>
          <w:tcPr>
            <w:tcW w:w="2155" w:type="dxa"/>
            <w:tcBorders>
              <w:top w:val="nil"/>
              <w:left w:val="nil"/>
              <w:bottom w:val="single" w:sz="4" w:space="0" w:color="auto"/>
              <w:right w:val="nil"/>
            </w:tcBorders>
            <w:shd w:val="clear" w:color="auto" w:fill="auto"/>
          </w:tcPr>
          <w:p w14:paraId="33EB5257" w14:textId="77777777" w:rsidR="001B3286" w:rsidRPr="0090587B" w:rsidRDefault="001B3286" w:rsidP="0090587B">
            <w:pPr>
              <w:spacing w:after="0" w:line="240" w:lineRule="auto"/>
            </w:pPr>
            <w:r w:rsidRPr="0090587B">
              <w:t>Moisture</w:t>
            </w:r>
          </w:p>
        </w:tc>
        <w:tc>
          <w:tcPr>
            <w:tcW w:w="2430" w:type="dxa"/>
            <w:tcBorders>
              <w:top w:val="nil"/>
              <w:left w:val="nil"/>
              <w:bottom w:val="single" w:sz="4" w:space="0" w:color="auto"/>
              <w:right w:val="nil"/>
            </w:tcBorders>
            <w:shd w:val="clear" w:color="auto" w:fill="auto"/>
          </w:tcPr>
          <w:p w14:paraId="65C2A281" w14:textId="77777777" w:rsidR="001B3286" w:rsidRPr="0090587B" w:rsidRDefault="001B3286" w:rsidP="0090587B">
            <w:pPr>
              <w:spacing w:after="0" w:line="240" w:lineRule="auto"/>
            </w:pPr>
            <w:r w:rsidRPr="0090587B">
              <w:t>Drainage, Topographic Wetness Index</w:t>
            </w:r>
          </w:p>
        </w:tc>
        <w:tc>
          <w:tcPr>
            <w:tcW w:w="2790" w:type="dxa"/>
            <w:tcBorders>
              <w:top w:val="nil"/>
              <w:left w:val="nil"/>
              <w:bottom w:val="single" w:sz="4" w:space="0" w:color="auto"/>
              <w:right w:val="nil"/>
            </w:tcBorders>
            <w:shd w:val="clear" w:color="auto" w:fill="auto"/>
          </w:tcPr>
          <w:p w14:paraId="76E112F7" w14:textId="77777777" w:rsidR="001B3286" w:rsidRPr="0090587B" w:rsidRDefault="001B3286" w:rsidP="0090587B">
            <w:pPr>
              <w:spacing w:after="0" w:line="240" w:lineRule="auto"/>
            </w:pPr>
          </w:p>
        </w:tc>
      </w:tr>
    </w:tbl>
    <w:p w14:paraId="5794D2C4" w14:textId="27E82F91" w:rsidR="001361FF" w:rsidRDefault="001361FF" w:rsidP="001B3286">
      <w:pPr>
        <w:spacing w:line="480" w:lineRule="auto"/>
        <w:sectPr w:rsidR="001361FF">
          <w:footerReference w:type="default" r:id="rId10"/>
          <w:pgSz w:w="12240" w:h="15840"/>
          <w:pgMar w:top="1440" w:right="1440" w:bottom="1440" w:left="1440" w:header="720" w:footer="720" w:gutter="0"/>
          <w:cols w:space="720"/>
          <w:docGrid w:linePitch="360"/>
        </w:sectPr>
      </w:pPr>
    </w:p>
    <w:p w14:paraId="03668119" w14:textId="5F14A682" w:rsidR="001361FF" w:rsidRDefault="007252AA" w:rsidP="001361FF">
      <w:pPr>
        <w:spacing w:line="480" w:lineRule="auto"/>
        <w:jc w:val="center"/>
      </w:pPr>
      <w:r>
        <w:rPr>
          <w:noProof/>
          <w:sz w:val="16"/>
          <w:szCs w:val="16"/>
        </w:rPr>
        <w:drawing>
          <wp:inline distT="0" distB="0" distL="0" distR="0" wp14:anchorId="3644A577" wp14:editId="7A689313">
            <wp:extent cx="5638800" cy="3537303"/>
            <wp:effectExtent l="0" t="0" r="0" b="6350"/>
            <wp:docPr id="4" name="Picture 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46440" cy="3542095"/>
                    </a:xfrm>
                    <a:prstGeom prst="rect">
                      <a:avLst/>
                    </a:prstGeom>
                  </pic:spPr>
                </pic:pic>
              </a:graphicData>
            </a:graphic>
          </wp:inline>
        </w:drawing>
      </w:r>
    </w:p>
    <w:p w14:paraId="0E735209" w14:textId="4E2A0DFA" w:rsidR="001361FF" w:rsidRDefault="001361FF" w:rsidP="001B3286">
      <w:pPr>
        <w:spacing w:line="480" w:lineRule="auto"/>
      </w:pPr>
      <w:r>
        <w:t xml:space="preserve">Figure </w:t>
      </w:r>
      <w:r w:rsidR="00FE0167">
        <w:t>3</w:t>
      </w:r>
      <w:r>
        <w:t xml:space="preserve">. Comparison of relationships between landscape variables and habitat suitability for </w:t>
      </w:r>
      <w:r w:rsidR="00623E4E">
        <w:t>breeding</w:t>
      </w:r>
      <w:r>
        <w:t xml:space="preserve"> and </w:t>
      </w:r>
      <w:r w:rsidR="00623E4E">
        <w:t>migratory</w:t>
      </w:r>
      <w:r w:rsidR="001976F4">
        <w:t xml:space="preserve"> season</w:t>
      </w:r>
      <w:r>
        <w:t xml:space="preserve"> models.</w:t>
      </w:r>
      <w:r w:rsidR="00F13435">
        <w:t xml:space="preserve"> </w:t>
      </w:r>
      <w:r w:rsidR="00D84A76">
        <w:t xml:space="preserve">During the </w:t>
      </w:r>
      <w:r w:rsidR="001976F4">
        <w:t>breeding</w:t>
      </w:r>
      <w:r w:rsidR="00D84A76">
        <w:t xml:space="preserve"> season, woodcock habitat suitability is highest in highly aggregated landscapes with ~75% forest and ~25% agricultural cover. During the migratory season, however, woodcock become far more tolerant of landscapes that are unsuitable during the </w:t>
      </w:r>
      <w:r w:rsidR="001976F4">
        <w:t>breeding</w:t>
      </w:r>
      <w:r w:rsidR="00D84A76">
        <w:t xml:space="preserve"> season, including landscapes with higher proportions of developed cover.</w:t>
      </w:r>
      <w:r w:rsidR="00C0279D">
        <w:t xml:space="preserve"> Habitat suitability </w:t>
      </w:r>
      <w:r w:rsidR="00FF2245">
        <w:t>is</w:t>
      </w:r>
      <w:r w:rsidR="005C14A5">
        <w:t xml:space="preserve"> displayed on</w:t>
      </w:r>
      <w:r w:rsidR="00C0279D">
        <w:t xml:space="preserve"> a percentile scale, indicating whether a certain pixel was more suitable for woodcock occupancy than the corresponding percentage of other pixels in the state.</w:t>
      </w:r>
    </w:p>
    <w:p w14:paraId="791ECE5A" w14:textId="77777777" w:rsidR="001361FF" w:rsidRDefault="001361FF" w:rsidP="001B3286">
      <w:pPr>
        <w:spacing w:line="480" w:lineRule="auto"/>
        <w:sectPr w:rsidR="001361FF" w:rsidSect="001361FF">
          <w:pgSz w:w="15840" w:h="12240" w:orient="landscape"/>
          <w:pgMar w:top="1440" w:right="1440" w:bottom="1440" w:left="1440" w:header="720" w:footer="720" w:gutter="0"/>
          <w:cols w:space="720"/>
          <w:docGrid w:linePitch="360"/>
        </w:sectPr>
      </w:pPr>
    </w:p>
    <w:p w14:paraId="2DDF3D8B" w14:textId="1D8CECFA" w:rsidR="00A35E02" w:rsidRDefault="009D7B43" w:rsidP="00B111E8">
      <w:pPr>
        <w:spacing w:line="480" w:lineRule="auto"/>
        <w:jc w:val="center"/>
      </w:pPr>
      <w:r>
        <w:rPr>
          <w:noProof/>
        </w:rPr>
        <w:drawing>
          <wp:inline distT="0" distB="0" distL="0" distR="0" wp14:anchorId="292B29B4" wp14:editId="37770182">
            <wp:extent cx="4639733" cy="5413022"/>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42593" cy="5416359"/>
                    </a:xfrm>
                    <a:prstGeom prst="rect">
                      <a:avLst/>
                    </a:prstGeom>
                    <a:noFill/>
                    <a:ln>
                      <a:noFill/>
                    </a:ln>
                  </pic:spPr>
                </pic:pic>
              </a:graphicData>
            </a:graphic>
          </wp:inline>
        </w:drawing>
      </w:r>
    </w:p>
    <w:p w14:paraId="6848D83B" w14:textId="0B7675F5" w:rsidR="00427616" w:rsidRDefault="00A35E02" w:rsidP="00B111E8">
      <w:pPr>
        <w:spacing w:line="480" w:lineRule="auto"/>
      </w:pPr>
      <w:r>
        <w:t xml:space="preserve">Figure </w:t>
      </w:r>
      <w:r w:rsidR="00FE0167">
        <w:t>4</w:t>
      </w:r>
      <w:r>
        <w:t xml:space="preserve">. </w:t>
      </w:r>
      <w:r w:rsidR="00571FE0">
        <w:t xml:space="preserve">Breeding and </w:t>
      </w:r>
      <w:r w:rsidR="00E23F13">
        <w:t>migratory</w:t>
      </w:r>
      <w:r w:rsidR="007138AC">
        <w:t xml:space="preserve"> predictive habitat suitability</w:t>
      </w:r>
      <w:r w:rsidR="00E23F13">
        <w:t xml:space="preserve"> layers suggest that </w:t>
      </w:r>
      <w:r w:rsidR="000B754A">
        <w:t xml:space="preserve">woodcock select habitat at different scales in different seasons. </w:t>
      </w:r>
      <w:r w:rsidR="00E7767E">
        <w:t>C</w:t>
      </w:r>
      <w:r w:rsidR="00E55A0C">
        <w:t>ertain areas which are not productive for breeding season habitat management</w:t>
      </w:r>
      <w:r w:rsidR="00C64BC5">
        <w:t>, such as southeastern Pennsylvania, may</w:t>
      </w:r>
      <w:r w:rsidR="00A805D3">
        <w:t xml:space="preserve"> be productive for migratory habitat management.</w:t>
      </w:r>
      <w:r w:rsidR="00E7767E">
        <w:t xml:space="preserve"> </w:t>
      </w:r>
      <w:r w:rsidR="00C811AB">
        <w:t>Percentile</w:t>
      </w:r>
      <w:r w:rsidR="003D5302">
        <w:t xml:space="preserve"> indicates </w:t>
      </w:r>
      <w:r w:rsidR="00F83E0A">
        <w:t xml:space="preserve">whether a certain pixel was more suitable for woodcock occupancy than </w:t>
      </w:r>
      <w:r w:rsidR="00C811AB">
        <w:t>the corresponding percentage</w:t>
      </w:r>
      <w:r w:rsidR="00F83E0A">
        <w:t xml:space="preserve"> of other </w:t>
      </w:r>
      <w:r w:rsidR="00C811AB">
        <w:t>pixels in the state.</w:t>
      </w:r>
      <w:r w:rsidR="00427616">
        <w:br w:type="page"/>
      </w:r>
    </w:p>
    <w:p w14:paraId="4D9C4E5D" w14:textId="2C7A4D7C" w:rsidR="0047632B" w:rsidRDefault="00955C75" w:rsidP="00955C75">
      <w:pPr>
        <w:spacing w:line="480" w:lineRule="auto"/>
        <w:jc w:val="center"/>
      </w:pPr>
      <w:r>
        <w:rPr>
          <w:noProof/>
        </w:rPr>
        <w:drawing>
          <wp:inline distT="0" distB="0" distL="0" distR="0" wp14:anchorId="13D2032C" wp14:editId="4DD46D4B">
            <wp:extent cx="5581650" cy="48839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84915" cy="4886801"/>
                    </a:xfrm>
                    <a:prstGeom prst="rect">
                      <a:avLst/>
                    </a:prstGeom>
                    <a:noFill/>
                    <a:ln>
                      <a:noFill/>
                    </a:ln>
                  </pic:spPr>
                </pic:pic>
              </a:graphicData>
            </a:graphic>
          </wp:inline>
        </w:drawing>
      </w:r>
    </w:p>
    <w:p w14:paraId="00771417" w14:textId="67BE24BE" w:rsidR="008A2494" w:rsidRDefault="008A2494" w:rsidP="00F1251E">
      <w:pPr>
        <w:spacing w:line="480" w:lineRule="auto"/>
      </w:pPr>
      <w:r>
        <w:t xml:space="preserve">Figure </w:t>
      </w:r>
      <w:r w:rsidR="00FE0167">
        <w:t>5</w:t>
      </w:r>
      <w:r>
        <w:t xml:space="preserve">. </w:t>
      </w:r>
      <w:r w:rsidR="005F52C4">
        <w:t>Breeding</w:t>
      </w:r>
      <w:r>
        <w:t xml:space="preserve"> and </w:t>
      </w:r>
      <w:r w:rsidR="005F52C4">
        <w:t>migratory</w:t>
      </w:r>
      <w:r>
        <w:t xml:space="preserve"> season habitat suitability </w:t>
      </w:r>
      <w:r w:rsidR="00B835CC">
        <w:t xml:space="preserve">for woodcock by EPA level 3 ecoregion </w:t>
      </w:r>
      <w:r>
        <w:t xml:space="preserve">in Pennsylvania </w:t>
      </w:r>
      <w:r w:rsidR="00085494">
        <w:fldChar w:fldCharType="begin"/>
      </w:r>
      <w:r w:rsidR="00085494">
        <w:instrText xml:space="preserve"> ADDIN ZOTERO_ITEM CSL_CITATION {"citationID":"VxVo5FIw","properties":{"formattedCitation":"(Omernik and Griffith, 2014)","plainCitation":"(Omernik and Griffith, 2014)","noteIndex":0},"citationItems":[{"id":214,"uris":["http://zotero.org/users/10854879/items/ITNPXZRD"],"itemData":{"id":214,"type":"article-journal","abstract":"A map of ecological regions of the contermi-nous United States, first published in 1987, has been greatly refined and expanded into a hierarchical spatial framework in response to user needs, particularly by state resource management agencies. In collaboration with scientists and resource managers from numerous agencies and institutions in the United States, Mexico, and Canada, the framework has been expanded to cover North America, and the original ecoregions (now termed Level III) have been refined, subdivided, and aggregated to identify coarser as well as more detailed spatial units. The most generalized units (Level I) define 10 ecoregions in the conterminous U.S., while the finest-scale units (Level IV) identify 967 ecoregions. In this paper, we explain the logic underpinning the approach, discuss the evolution of the regional mapping process, and provide examples of how the eco-regions were distinguished at each hierarchical level. The variety of applications of the ecoregion framework illustrates its utility in resource assessment and management.","container-title":"Environmental Management","DOI":"10.1007/s00267-014-0364-1","page":"1249–1266","title":"Ecoregions of the conterminous United States: evolution of a hierarchical spatial framework","volume":"54","author":[{"family":"Omernik","given":"James M"},{"family":"Griffith","given":"Glenn E"}],"issued":{"date-parts":[["2014"]]}}}],"schema":"https://github.com/citation-style-language/schema/raw/master/csl-citation.json"} </w:instrText>
      </w:r>
      <w:r w:rsidR="00085494">
        <w:fldChar w:fldCharType="separate"/>
      </w:r>
      <w:r w:rsidR="00085494" w:rsidRPr="00085494">
        <w:rPr>
          <w:rFonts w:cs="Calibri"/>
        </w:rPr>
        <w:t>(</w:t>
      </w:r>
      <w:proofErr w:type="spellStart"/>
      <w:r w:rsidR="00085494" w:rsidRPr="00085494">
        <w:rPr>
          <w:rFonts w:cs="Calibri"/>
        </w:rPr>
        <w:t>Omernik</w:t>
      </w:r>
      <w:proofErr w:type="spellEnd"/>
      <w:r w:rsidR="00085494" w:rsidRPr="00085494">
        <w:rPr>
          <w:rFonts w:cs="Calibri"/>
        </w:rPr>
        <w:t xml:space="preserve"> and Griffith, 2014)</w:t>
      </w:r>
      <w:r w:rsidR="00085494">
        <w:fldChar w:fldCharType="end"/>
      </w:r>
      <w:r w:rsidR="00F1251E">
        <w:t xml:space="preserve">. </w:t>
      </w:r>
      <w:r w:rsidR="00B835CC">
        <w:t>Three ecoregions,</w:t>
      </w:r>
      <w:r w:rsidR="00F1251E">
        <w:t xml:space="preserve"> Northern Piedmont, Middle Atlantic Coastal Plain, and </w:t>
      </w:r>
      <w:r w:rsidR="00383C2F">
        <w:t>Eastern Great Lakes Lowlands</w:t>
      </w:r>
      <w:r w:rsidR="00F1251E">
        <w:t>, had mean breeding season habitat suitability values of &lt; 30% and mean migratory season habitat suitability values of &gt;60%</w:t>
      </w:r>
      <w:r w:rsidR="00D1174F">
        <w:t>.</w:t>
      </w:r>
      <w:r w:rsidR="00263F4F">
        <w:t xml:space="preserve"> Habitat suitability is calculated </w:t>
      </w:r>
      <w:r w:rsidR="00841EF4">
        <w:t xml:space="preserve">based on randomly sampled locations within each ecoregion </w:t>
      </w:r>
      <w:r w:rsidR="004342CB">
        <w:t xml:space="preserve">and uses </w:t>
      </w:r>
      <w:r w:rsidR="00263F4F">
        <w:t>a percentile scale, indicating whether a certain pixel was more suitable for woodcock occupancy than the corresponding percentage of other pixels in the state.</w:t>
      </w:r>
      <w:r w:rsidR="004342CB">
        <w:t xml:space="preserve"> Box</w:t>
      </w:r>
      <w:r w:rsidR="00246411">
        <w:t xml:space="preserve"> </w:t>
      </w:r>
      <w:r w:rsidR="004342CB">
        <w:t>plots</w:t>
      </w:r>
      <w:r w:rsidR="00E35482">
        <w:t>, arranged</w:t>
      </w:r>
      <w:r w:rsidR="004342CB">
        <w:t xml:space="preserve"> in the same order as the figure legend</w:t>
      </w:r>
      <w:r w:rsidR="00E35482">
        <w:t>,</w:t>
      </w:r>
      <w:r w:rsidR="00DA17B2" w:rsidRPr="00E00FE5">
        <w:t xml:space="preserve"> indicate the median and </w:t>
      </w:r>
      <w:r w:rsidR="00DA17B2">
        <w:t>interquartile range</w:t>
      </w:r>
      <w:r w:rsidR="00DA17B2" w:rsidRPr="00E00FE5">
        <w:t xml:space="preserve"> while whiskers extend to the largest/smallest value within 1.5 times the </w:t>
      </w:r>
      <w:r w:rsidR="00DA17B2">
        <w:t>interquartile range</w:t>
      </w:r>
      <w:r w:rsidR="00DA17B2" w:rsidRPr="00E00FE5">
        <w:t>.</w:t>
      </w:r>
      <w:r>
        <w:br w:type="page"/>
      </w:r>
    </w:p>
    <w:p w14:paraId="734A62B6" w14:textId="69012AC9" w:rsidR="005318C0" w:rsidRPr="00271779" w:rsidRDefault="00FB51B5" w:rsidP="004245DE">
      <w:pPr>
        <w:spacing w:line="480" w:lineRule="auto"/>
        <w:rPr>
          <w:b/>
          <w:bCs/>
        </w:rPr>
      </w:pPr>
      <w:r>
        <w:rPr>
          <w:b/>
          <w:bCs/>
        </w:rPr>
        <w:t xml:space="preserve">4 </w:t>
      </w:r>
      <w:r w:rsidR="005318C0" w:rsidRPr="00271779">
        <w:rPr>
          <w:b/>
          <w:bCs/>
        </w:rPr>
        <w:t>Discussion</w:t>
      </w:r>
    </w:p>
    <w:p w14:paraId="3C5FA6F1" w14:textId="0BB0AF5C" w:rsidR="00052A38" w:rsidRDefault="00E57E02" w:rsidP="006C5060">
      <w:pPr>
        <w:spacing w:line="480" w:lineRule="auto"/>
      </w:pPr>
      <w:r>
        <w:tab/>
      </w:r>
      <w:r w:rsidR="0019553D">
        <w:t xml:space="preserve">We aimed to </w:t>
      </w:r>
      <w:r w:rsidR="00513813">
        <w:t xml:space="preserve">demonstrate </w:t>
      </w:r>
      <w:r w:rsidR="009816F0">
        <w:t xml:space="preserve">integration of multiple </w:t>
      </w:r>
      <w:r w:rsidR="002F7562">
        <w:t>species</w:t>
      </w:r>
      <w:r w:rsidR="005B02CC">
        <w:t xml:space="preserve"> </w:t>
      </w:r>
      <w:r w:rsidR="007C2C61">
        <w:t xml:space="preserve">distribution models </w:t>
      </w:r>
      <w:r w:rsidR="00B34243">
        <w:t xml:space="preserve">into a single </w:t>
      </w:r>
      <w:r w:rsidR="003A53DC">
        <w:t>SDS</w:t>
      </w:r>
      <w:r w:rsidR="00D12DEF">
        <w:t>S</w:t>
      </w:r>
      <w:r w:rsidR="009E47C8">
        <w:t xml:space="preserve">, </w:t>
      </w:r>
      <w:r w:rsidR="008B15EC">
        <w:t>cr</w:t>
      </w:r>
      <w:r w:rsidR="0019553D">
        <w:t xml:space="preserve">eating a tool that </w:t>
      </w:r>
      <w:r w:rsidR="003A4DB3">
        <w:t xml:space="preserve">we have termed a multi-season distribution model. </w:t>
      </w:r>
      <w:r w:rsidR="001F6ADA">
        <w:t xml:space="preserve">We constructed an example SDSS that emphasized </w:t>
      </w:r>
      <w:r w:rsidR="00397C27">
        <w:t xml:space="preserve">the importance of </w:t>
      </w:r>
      <w:r w:rsidR="00610F08">
        <w:t>practitioner input</w:t>
      </w:r>
      <w:r w:rsidR="00397C27">
        <w:t xml:space="preserve"> </w:t>
      </w:r>
      <w:r w:rsidR="00B9307B">
        <w:t>in management prioritization</w:t>
      </w:r>
      <w:r w:rsidR="004D740E">
        <w:t xml:space="preserve"> tools</w:t>
      </w:r>
      <w:r w:rsidR="00397C27">
        <w:t>, by</w:t>
      </w:r>
      <w:r w:rsidR="00A302B4">
        <w:t xml:space="preserve"> allowing user choice in </w:t>
      </w:r>
      <w:r w:rsidR="00B9307B">
        <w:t xml:space="preserve">the weighting of breeding and migratory </w:t>
      </w:r>
      <w:r w:rsidR="0021442E">
        <w:t xml:space="preserve">habitat </w:t>
      </w:r>
      <w:r w:rsidR="003819D5">
        <w:t>based on the user’s seasonal management objectives.</w:t>
      </w:r>
      <w:r w:rsidR="00D90093">
        <w:t xml:space="preserve"> This approach demonstrates how multi-season distribution models may </w:t>
      </w:r>
      <w:r w:rsidR="009D00D2">
        <w:t xml:space="preserve">allow users to </w:t>
      </w:r>
      <w:r w:rsidR="00C965FA">
        <w:t xml:space="preserve">overcome issues with low cross-seasonal transferability </w:t>
      </w:r>
      <w:r w:rsidR="00842868">
        <w:t xml:space="preserve">in species distribution </w:t>
      </w:r>
      <w:r w:rsidR="00603351">
        <w:t>models and</w:t>
      </w:r>
      <w:r w:rsidR="00842868">
        <w:t xml:space="preserve"> </w:t>
      </w:r>
      <w:r w:rsidR="00347DD9">
        <w:t xml:space="preserve">prioritize management in a way that conserves habitat for an animal throughout all stages of </w:t>
      </w:r>
      <w:r w:rsidR="004E2574">
        <w:t>its life cycle.</w:t>
      </w:r>
    </w:p>
    <w:p w14:paraId="009D199B" w14:textId="69633DF6" w:rsidR="00B72C12" w:rsidRDefault="00AE4CDC" w:rsidP="00604AB9">
      <w:pPr>
        <w:spacing w:line="480" w:lineRule="auto"/>
        <w:ind w:firstLine="720"/>
      </w:pPr>
      <w:r>
        <w:t>We demonstrate the necessity of a</w:t>
      </w:r>
      <w:r w:rsidR="00604AB9">
        <w:t xml:space="preserve">n approach that incorporates </w:t>
      </w:r>
      <w:r w:rsidR="0012299D">
        <w:t>cross-</w:t>
      </w:r>
      <w:r w:rsidR="00604AB9">
        <w:t xml:space="preserve">seasonal transferability by showing that </w:t>
      </w:r>
      <w:r w:rsidR="007C6F5A">
        <w:t xml:space="preserve">American woodcock occur in distinctly different habitat during the breeding and migratory </w:t>
      </w:r>
      <w:r w:rsidR="004A2D95">
        <w:t>seasons</w:t>
      </w:r>
      <w:r w:rsidR="007C6F5A">
        <w:t xml:space="preserve"> in Pennsylvania</w:t>
      </w:r>
      <w:r w:rsidR="00877035">
        <w:t xml:space="preserve">, and associate with </w:t>
      </w:r>
      <w:r w:rsidR="00041A4C">
        <w:t xml:space="preserve">different </w:t>
      </w:r>
      <w:r w:rsidR="004305A5">
        <w:t xml:space="preserve">spatial </w:t>
      </w:r>
      <w:r w:rsidR="00041A4C">
        <w:t>scales between seasons</w:t>
      </w:r>
      <w:r w:rsidR="00E20C5E">
        <w:t>.</w:t>
      </w:r>
      <w:r w:rsidR="00041A4C">
        <w:t xml:space="preserve"> </w:t>
      </w:r>
      <w:r w:rsidR="00122C89">
        <w:t xml:space="preserve">During the breeding season, woodcock habitat suitability </w:t>
      </w:r>
      <w:r w:rsidR="00B0723B">
        <w:t xml:space="preserve">is dependent primarily on </w:t>
      </w:r>
      <w:r w:rsidR="008856B2">
        <w:t>covariates</w:t>
      </w:r>
      <w:r w:rsidR="00B0723B">
        <w:t xml:space="preserve"> at 5 and 10 km scales, while during the migratory </w:t>
      </w:r>
      <w:r w:rsidR="008463FE">
        <w:t>season</w:t>
      </w:r>
      <w:r w:rsidR="00B0723B">
        <w:t xml:space="preserve"> habitat suitability </w:t>
      </w:r>
      <w:r w:rsidR="00F06073">
        <w:t>was additionally dependent on covariates at 500m and 1 km scales.</w:t>
      </w:r>
      <w:r w:rsidR="00E26368">
        <w:t xml:space="preserve"> </w:t>
      </w:r>
      <w:r w:rsidR="003D54CB">
        <w:t xml:space="preserve">This pattern supports past observations </w:t>
      </w:r>
      <w:r w:rsidR="001414FD">
        <w:t xml:space="preserve">that migratory birds select habitat at a finer scale during the migratory season </w:t>
      </w:r>
      <w:r w:rsidR="00D3241B">
        <w:fldChar w:fldCharType="begin"/>
      </w:r>
      <w:r w:rsidR="00D3241B">
        <w:instrText xml:space="preserve"> ADDIN ZOTERO_ITEM CSL_CITATION {"citationID":"qhHOLGpy","properties":{"formattedCitation":"(Stanley et al., 2021)","plainCitation":"(Stanley et al., 2021)","noteIndex":0},"citationItems":[{"id":165,"uris":["http://zotero.org/users/10854879/items/WGTCLCFB"],"itemData":{"id":165,"type":"article-journal","container-title":"Ecosphere","issue":"3","note":"publisher: Wiley Online Library","page":"e03421","source":"Google Scholar","title":"Seasonal variation in habitat selection for a Neotropical migratory songbird using high-resolution GPS tracking","volume":"12","author":[{"family":"Stanley","given":"Calandra Q."},{"family":"Dudash","given":"Michele R."},{"family":"Ryder","given":"Thomas B."},{"family":"Shriver","given":"W. Gregory"},{"family":"Serno","given":"Kimberly"},{"family":"Adalsteinsson","given":"Solny"},{"family":"Marra","given":"Peter P."}],"issued":{"date-parts":[["2021"]]}}}],"schema":"https://github.com/citation-style-language/schema/raw/master/csl-citation.json"} </w:instrText>
      </w:r>
      <w:r w:rsidR="00D3241B">
        <w:fldChar w:fldCharType="separate"/>
      </w:r>
      <w:r w:rsidR="00D3241B" w:rsidRPr="00D3241B">
        <w:rPr>
          <w:rFonts w:cs="Calibri"/>
        </w:rPr>
        <w:t>(Stanley et al., 2021)</w:t>
      </w:r>
      <w:r w:rsidR="00D3241B">
        <w:fldChar w:fldCharType="end"/>
      </w:r>
      <w:r w:rsidR="001414FD">
        <w:t>.</w:t>
      </w:r>
      <w:r w:rsidR="00E26368">
        <w:t xml:space="preserve"> </w:t>
      </w:r>
      <w:r w:rsidR="006B2253">
        <w:t xml:space="preserve">Due to these </w:t>
      </w:r>
      <w:r w:rsidR="00C17F64">
        <w:t>differences in the scale at which migratory birds select for habitat, managers may need to adjust the scale of their management to match the scale of the season</w:t>
      </w:r>
      <w:r w:rsidR="005032CA">
        <w:t xml:space="preserve"> of interest</w:t>
      </w:r>
      <w:r w:rsidR="00C17F64">
        <w:t xml:space="preserve">. For example, woodcock management </w:t>
      </w:r>
      <w:r w:rsidR="008C36F6">
        <w:t xml:space="preserve">for breeding season habitat in Pennsylvania might focus on conserving broad </w:t>
      </w:r>
      <w:r w:rsidR="00142B1A">
        <w:t>swaths</w:t>
      </w:r>
      <w:r w:rsidR="008C36F6">
        <w:t xml:space="preserve"> of habitat on large public lands, </w:t>
      </w:r>
      <w:r w:rsidR="00FF5482">
        <w:t xml:space="preserve">such as Pennsylvania state gamelands. As the predictive layer is fairly uniform across </w:t>
      </w:r>
      <w:r w:rsidR="003668E4">
        <w:t xml:space="preserve">even large state gamelands, performing habitat management at that scale would likely be </w:t>
      </w:r>
      <w:r w:rsidR="005032CA">
        <w:t>effective</w:t>
      </w:r>
      <w:r w:rsidR="003668E4">
        <w:t>.</w:t>
      </w:r>
      <w:r w:rsidR="00E26368">
        <w:t xml:space="preserve"> </w:t>
      </w:r>
      <w:r w:rsidR="00142B1A">
        <w:t>However, the migratory model had a much finer spatial resolution</w:t>
      </w:r>
      <w:r w:rsidR="003C7ABE">
        <w:t xml:space="preserve">, and was much more prone to having small pockets of habitat in areas not </w:t>
      </w:r>
      <w:r w:rsidR="00F86479">
        <w:t>traditionally targeted by</w:t>
      </w:r>
      <w:r w:rsidR="003C7ABE">
        <w:t xml:space="preserve"> wildlife management</w:t>
      </w:r>
      <w:r w:rsidR="009B060C">
        <w:t xml:space="preserve"> agencies</w:t>
      </w:r>
      <w:r w:rsidR="003C7ABE">
        <w:t>, such as urban areas.</w:t>
      </w:r>
      <w:r w:rsidR="00102577">
        <w:t xml:space="preserve"> </w:t>
      </w:r>
      <w:r w:rsidR="00001FB1">
        <w:t>D</w:t>
      </w:r>
      <w:r w:rsidR="00D823AE">
        <w:t>ifferences in</w:t>
      </w:r>
      <w:r w:rsidR="00803800">
        <w:t xml:space="preserve"> the</w:t>
      </w:r>
      <w:r w:rsidR="00D823AE">
        <w:t xml:space="preserve"> spatial scale</w:t>
      </w:r>
      <w:r w:rsidR="00803800">
        <w:t xml:space="preserve"> of habitat associations</w:t>
      </w:r>
      <w:r w:rsidR="00D823AE">
        <w:t xml:space="preserve"> </w:t>
      </w:r>
      <w:r w:rsidR="00E25CF3">
        <w:t xml:space="preserve">between seasons </w:t>
      </w:r>
      <w:r w:rsidR="00803800">
        <w:t xml:space="preserve">demonstrate the necessity of </w:t>
      </w:r>
      <w:r w:rsidR="000018B6">
        <w:t xml:space="preserve">modeling </w:t>
      </w:r>
      <w:r w:rsidR="0091141C">
        <w:t xml:space="preserve">occupancy for each season separately, to ensure that management </w:t>
      </w:r>
      <w:r w:rsidR="00B216CD">
        <w:t>support</w:t>
      </w:r>
      <w:r w:rsidR="00384674">
        <w:t>s</w:t>
      </w:r>
      <w:r w:rsidR="00B216CD">
        <w:t xml:space="preserve"> the habitat</w:t>
      </w:r>
      <w:r w:rsidR="00A20460">
        <w:t xml:space="preserve"> requirements of</w:t>
      </w:r>
      <w:r w:rsidR="00B216CD">
        <w:t xml:space="preserve"> animals throughout </w:t>
      </w:r>
      <w:r w:rsidR="00D93F89">
        <w:t>the full</w:t>
      </w:r>
      <w:r w:rsidR="00B216CD">
        <w:t xml:space="preserve"> </w:t>
      </w:r>
      <w:r w:rsidR="008A4CD8">
        <w:t>annual cycle.</w:t>
      </w:r>
    </w:p>
    <w:p w14:paraId="3C3CE941" w14:textId="65923BF6" w:rsidR="009E68B0" w:rsidRDefault="009E68B0" w:rsidP="00B72C12">
      <w:pPr>
        <w:spacing w:line="480" w:lineRule="auto"/>
      </w:pPr>
      <w:r>
        <w:tab/>
      </w:r>
      <w:r w:rsidR="008C135F">
        <w:t xml:space="preserve">Multi-season </w:t>
      </w:r>
      <w:r w:rsidR="0021142C">
        <w:t xml:space="preserve">distribution modeling may also highlight areas that are not traditionally managed for wildlife habitat. </w:t>
      </w:r>
      <w:r w:rsidR="001C241B">
        <w:t xml:space="preserve">Woodcock were more tolerant of </w:t>
      </w:r>
      <w:r w:rsidR="00BF3139">
        <w:t>developed land cover during the migratory season than the breeding season</w:t>
      </w:r>
      <w:r w:rsidR="004D224C">
        <w:t xml:space="preserve">, and the migratory season model predicted use </w:t>
      </w:r>
      <w:r w:rsidR="00EE3BC0">
        <w:t xml:space="preserve">of highly developed areas such as suburban Philadelphia and Pittsburg. This corresponds with </w:t>
      </w:r>
      <w:r w:rsidR="00D778F1">
        <w:t>findings</w:t>
      </w:r>
      <w:r w:rsidR="00EE3BC0">
        <w:t xml:space="preserve"> of </w:t>
      </w:r>
      <w:r w:rsidR="00D21BA6">
        <w:fldChar w:fldCharType="begin"/>
      </w:r>
      <w:r w:rsidR="00D21BA6">
        <w:instrText xml:space="preserve"> ADDIN ZOTERO_ITEM CSL_CITATION {"citationID":"yCEcpWWG","properties":{"formattedCitation":"(Buler and Dawson, 2014)","plainCitation":"(Buler and Dawson, 2014)","noteIndex":0},"citationItems":[{"id":219,"uris":["http://zotero.org/users/10854879/items/LALD6DNL"],"itemData":{"id":219,"type":"article-journal","container-title":"The Condor: Ornithological Applications","issue":"3","note":"publisher: Oxford University Press","page":"357–370","source":"Google Scholar","title":"Radar analysis of fall bird migration stopover sites in the northeastern US","volume":"116","author":[{"family":"Buler","given":"Jeffrey J."},{"family":"Dawson","given":"Deanna K."}],"issued":{"date-parts":[["2014"]]}}}],"schema":"https://github.com/citation-style-language/schema/raw/master/csl-citation.json"} </w:instrText>
      </w:r>
      <w:r w:rsidR="00D21BA6">
        <w:fldChar w:fldCharType="separate"/>
      </w:r>
      <w:proofErr w:type="spellStart"/>
      <w:r w:rsidR="00D21BA6" w:rsidRPr="00D21BA6">
        <w:rPr>
          <w:rFonts w:cs="Calibri"/>
        </w:rPr>
        <w:t>Buler</w:t>
      </w:r>
      <w:proofErr w:type="spellEnd"/>
      <w:r w:rsidR="00D21BA6" w:rsidRPr="00D21BA6">
        <w:rPr>
          <w:rFonts w:cs="Calibri"/>
        </w:rPr>
        <w:t xml:space="preserve"> and Dawson, </w:t>
      </w:r>
      <w:r w:rsidR="007E69AA">
        <w:rPr>
          <w:rFonts w:cs="Calibri"/>
        </w:rPr>
        <w:t>(</w:t>
      </w:r>
      <w:r w:rsidR="00D21BA6" w:rsidRPr="00D21BA6">
        <w:rPr>
          <w:rFonts w:cs="Calibri"/>
        </w:rPr>
        <w:t>2014)</w:t>
      </w:r>
      <w:r w:rsidR="00D21BA6">
        <w:fldChar w:fldCharType="end"/>
      </w:r>
      <w:r w:rsidR="002C53C2">
        <w:t>,</w:t>
      </w:r>
      <w:r w:rsidR="00EE3BC0">
        <w:t xml:space="preserve"> who found that migratory birds heavily </w:t>
      </w:r>
      <w:r w:rsidR="00D778F1">
        <w:t>use</w:t>
      </w:r>
      <w:r w:rsidR="000833B4">
        <w:t>d</w:t>
      </w:r>
      <w:r w:rsidR="00D778F1">
        <w:t xml:space="preserve"> </w:t>
      </w:r>
      <w:r w:rsidR="00022CA2">
        <w:t xml:space="preserve">urban greenspaces during </w:t>
      </w:r>
      <w:r w:rsidR="00D778F1">
        <w:t>s</w:t>
      </w:r>
      <w:r w:rsidR="00022CA2">
        <w:t>topover</w:t>
      </w:r>
      <w:r w:rsidR="002C53C2">
        <w:t xml:space="preserve">, presumably due to </w:t>
      </w:r>
      <w:r w:rsidR="00D778F1">
        <w:t xml:space="preserve">attraction to </w:t>
      </w:r>
      <w:r w:rsidR="00FA7A3B">
        <w:t>high</w:t>
      </w:r>
      <w:r w:rsidR="00D778F1">
        <w:t xml:space="preserve"> levels of</w:t>
      </w:r>
      <w:r w:rsidR="00FA7A3B">
        <w:t xml:space="preserve"> artificial light at night </w:t>
      </w:r>
      <w:r w:rsidR="00573928">
        <w:fldChar w:fldCharType="begin"/>
      </w:r>
      <w:r w:rsidR="00573928">
        <w:instrText xml:space="preserve"> ADDIN ZOTERO_ITEM CSL_CITATION {"citationID":"XBwGJm5x","properties":{"formattedCitation":"(McLaren et al., 2018)","plainCitation":"(McLaren et al., 2018)","noteIndex":0},"citationItems":[{"id":222,"uris":["http://zotero.org/users/10854879/items/I89WX43V"],"itemData":{"id":222,"type":"article-journal","container-title":"Ecology Letters","issue":"3","note":"publisher: Wiley Online Library","page":"356–364","source":"Google Scholar","title":"Artificial light at night confounds broad-scale habitat use by migrating birds","volume":"21","author":[{"family":"McLaren","given":"James D."},{"family":"Buler","given":"Jeffrey J."},{"family":"Schreckengost","given":"Tim"},{"family":"Smolinsky","given":"Jaclyn A."},{"family":"Boone","given":"Matthew"},{"family":"Emiel van Loon","given":"E."},{"family":"Dawson","given":"Deanna K."},{"family":"Walters","given":"Eric L."}],"issued":{"date-parts":[["2018"]]}}}],"schema":"https://github.com/citation-style-language/schema/raw/master/csl-citation.json"} </w:instrText>
      </w:r>
      <w:r w:rsidR="00573928">
        <w:fldChar w:fldCharType="separate"/>
      </w:r>
      <w:r w:rsidR="00573928" w:rsidRPr="00573928">
        <w:rPr>
          <w:rFonts w:cs="Calibri"/>
        </w:rPr>
        <w:t>(McLaren et al., 2018)</w:t>
      </w:r>
      <w:r w:rsidR="00573928">
        <w:fldChar w:fldCharType="end"/>
      </w:r>
      <w:r w:rsidR="00022CA2">
        <w:t xml:space="preserve"> </w:t>
      </w:r>
      <w:r w:rsidR="0032388F">
        <w:t xml:space="preserve">and lack of other stopover </w:t>
      </w:r>
      <w:r w:rsidR="00D778F1">
        <w:t>options</w:t>
      </w:r>
      <w:r w:rsidR="0032388F">
        <w:t xml:space="preserve">. One implication is that, in addition to management for woodcock at smaller spatial scales, </w:t>
      </w:r>
      <w:r w:rsidR="00A20460">
        <w:t>practitioners</w:t>
      </w:r>
      <w:r w:rsidR="0032388F">
        <w:t xml:space="preserve"> may need to consider management of urban greenspaces for migratory birds. </w:t>
      </w:r>
      <w:r w:rsidR="00FD614E">
        <w:t>Opportunit</w:t>
      </w:r>
      <w:r w:rsidR="00BB31A7">
        <w:t>ies</w:t>
      </w:r>
      <w:r w:rsidR="00FD614E">
        <w:t xml:space="preserve"> for urban habitat conservation might </w:t>
      </w:r>
      <w:r w:rsidR="00BB31A7">
        <w:t>come</w:t>
      </w:r>
      <w:r w:rsidR="00FD614E">
        <w:t xml:space="preserve"> </w:t>
      </w:r>
      <w:r w:rsidR="00E92F1B">
        <w:t xml:space="preserve">through partnerships </w:t>
      </w:r>
      <w:r w:rsidR="0093137B">
        <w:t xml:space="preserve">with </w:t>
      </w:r>
      <w:r w:rsidR="00E05EAB">
        <w:t>public</w:t>
      </w:r>
      <w:r w:rsidR="0093137B">
        <w:t xml:space="preserve"> and </w:t>
      </w:r>
      <w:r w:rsidR="00E05EAB">
        <w:t>private</w:t>
      </w:r>
      <w:r w:rsidR="0093137B">
        <w:t xml:space="preserve"> landowners</w:t>
      </w:r>
      <w:r w:rsidR="008B090B">
        <w:t xml:space="preserve">, such as </w:t>
      </w:r>
      <w:r w:rsidR="00BF6A98">
        <w:t>park</w:t>
      </w:r>
      <w:r w:rsidR="004C1D3B">
        <w:t xml:space="preserve"> authorities</w:t>
      </w:r>
      <w:r w:rsidR="00BF6A98">
        <w:t xml:space="preserve"> and </w:t>
      </w:r>
      <w:r w:rsidR="00427C11">
        <w:t>utilit</w:t>
      </w:r>
      <w:r w:rsidR="004C1D3B">
        <w:t>y companies</w:t>
      </w:r>
      <w:r w:rsidR="00BF6A98">
        <w:t>, to conserve migratory habitat in urban greenspaces.</w:t>
      </w:r>
      <w:r w:rsidR="008407D2">
        <w:t xml:space="preserve"> </w:t>
      </w:r>
      <w:r w:rsidR="00F0743B">
        <w:t xml:space="preserve">Another opportunity for urban habitat conservation </w:t>
      </w:r>
      <w:r w:rsidR="002D2BD8">
        <w:t xml:space="preserve">might be the </w:t>
      </w:r>
      <w:r w:rsidR="008E5F60">
        <w:t>Urban National Wildlife Refuge</w:t>
      </w:r>
      <w:r w:rsidR="002D2BD8">
        <w:t xml:space="preserve"> program</w:t>
      </w:r>
      <w:r w:rsidR="00584C87">
        <w:t>, which ha</w:t>
      </w:r>
      <w:r w:rsidR="002D2BD8">
        <w:t>s</w:t>
      </w:r>
      <w:r w:rsidR="00584C87">
        <w:t xml:space="preserve"> dual roles in </w:t>
      </w:r>
      <w:r w:rsidR="000E6582">
        <w:t xml:space="preserve">preserving wildlife habitat and </w:t>
      </w:r>
      <w:r w:rsidR="00E71D6A">
        <w:t xml:space="preserve">expanding </w:t>
      </w:r>
      <w:r w:rsidR="006F5396">
        <w:t xml:space="preserve">access to </w:t>
      </w:r>
      <w:r w:rsidR="00985689">
        <w:t>natural areas for historically excluded communities.</w:t>
      </w:r>
      <w:r w:rsidR="00E677ED">
        <w:t xml:space="preserve"> </w:t>
      </w:r>
      <w:r w:rsidR="006464B7">
        <w:t>Pennsylvania is host to one</w:t>
      </w:r>
      <w:r w:rsidR="00F916BA">
        <w:t xml:space="preserve"> Urban Na</w:t>
      </w:r>
      <w:r w:rsidR="000D2177">
        <w:t>tional Wildlife Refuge, John Heinz National Wildlife Refuge at Tinicum</w:t>
      </w:r>
      <w:r w:rsidR="00A564E5">
        <w:t xml:space="preserve">, </w:t>
      </w:r>
      <w:r w:rsidR="006464B7">
        <w:t>located</w:t>
      </w:r>
      <w:r w:rsidR="002D2BD8">
        <w:t xml:space="preserve"> in</w:t>
      </w:r>
      <w:r w:rsidR="00A564E5">
        <w:t xml:space="preserve"> the Philadelphia suburbs</w:t>
      </w:r>
      <w:r w:rsidR="006464B7">
        <w:t xml:space="preserve">. The refuge </w:t>
      </w:r>
      <w:r w:rsidR="00A564E5">
        <w:t xml:space="preserve">is modeled as having </w:t>
      </w:r>
      <w:r w:rsidR="00EB3D81">
        <w:t>high migratory habitat suitability for woodcoc</w:t>
      </w:r>
      <w:r w:rsidR="006464B7">
        <w:t>k</w:t>
      </w:r>
      <w:r w:rsidR="00FE06AE">
        <w:t>,</w:t>
      </w:r>
      <w:r w:rsidR="00C73AC3">
        <w:t xml:space="preserve"> </w:t>
      </w:r>
      <w:r w:rsidR="00FE06AE">
        <w:t>demonstrating</w:t>
      </w:r>
      <w:r w:rsidR="00FD6365">
        <w:t xml:space="preserve"> how </w:t>
      </w:r>
      <w:r w:rsidR="00745389">
        <w:t>u</w:t>
      </w:r>
      <w:r w:rsidR="00C60D09">
        <w:t>rban wildlife re</w:t>
      </w:r>
      <w:r w:rsidR="00BC63EC">
        <w:t xml:space="preserve">fuges </w:t>
      </w:r>
      <w:r w:rsidR="008B353A">
        <w:t xml:space="preserve">may </w:t>
      </w:r>
      <w:r w:rsidR="00CA1932">
        <w:t xml:space="preserve">provide crucial migratory stopover habitat </w:t>
      </w:r>
      <w:r w:rsidR="00AE263C">
        <w:t>in heavily urbanized areas</w:t>
      </w:r>
      <w:r w:rsidR="00CA1932">
        <w:t>.</w:t>
      </w:r>
    </w:p>
    <w:p w14:paraId="58943CC9" w14:textId="117058B4" w:rsidR="00D12D83" w:rsidRDefault="00D21AA0" w:rsidP="00B72C12">
      <w:pPr>
        <w:spacing w:line="480" w:lineRule="auto"/>
      </w:pPr>
      <w:r>
        <w:tab/>
      </w:r>
      <w:r w:rsidR="00DD6F58">
        <w:t>The regional differences between the breeding and migratory model</w:t>
      </w:r>
      <w:r w:rsidR="001F5D02">
        <w:t>s</w:t>
      </w:r>
      <w:r w:rsidR="00DD6F58">
        <w:t xml:space="preserve"> </w:t>
      </w:r>
      <w:r w:rsidR="003B1916">
        <w:t xml:space="preserve">underscore the importance of multi-season distribution models in delineating </w:t>
      </w:r>
      <w:r w:rsidR="00A573B3">
        <w:t xml:space="preserve">regional priorities for </w:t>
      </w:r>
      <w:r w:rsidR="00312AF3">
        <w:t xml:space="preserve">migratory bird </w:t>
      </w:r>
      <w:r w:rsidR="00A573B3">
        <w:t>management.</w:t>
      </w:r>
      <w:r w:rsidR="001F5D02">
        <w:t xml:space="preserve"> For the woodcock </w:t>
      </w:r>
      <w:r w:rsidR="0075583A">
        <w:t xml:space="preserve">model, we found low breeding season suitability of the Northern Piedmont, Middle Atlantic Coastal Plain, and the Eastern Great Lakes Lowlands ecoregions, despite high </w:t>
      </w:r>
      <w:r w:rsidR="00A16E40">
        <w:t xml:space="preserve">migratory suitability. This is one example of a circumstance in which a user-weighted </w:t>
      </w:r>
      <w:r w:rsidR="00A21FDE">
        <w:t xml:space="preserve">prioritization </w:t>
      </w:r>
      <w:r w:rsidR="008F446A">
        <w:t>of seasonal habitat might be particularly effective. Managers in regions in which woodcock breeding habitat is scarce mi</w:t>
      </w:r>
      <w:r w:rsidR="006F2F38">
        <w:t>ght instead decide to prioritize migratory habitat management, for example, allowing managers to play to their regions’ strengths.</w:t>
      </w:r>
      <w:r w:rsidR="008A6948">
        <w:t xml:space="preserve"> On the other hand, a manager of an area that provides breeding habitat in a region where breeding habitat is scarce might decide </w:t>
      </w:r>
      <w:r w:rsidR="00997882">
        <w:t>that their most effective move would be to prioritize breeding habitat as much as possible. The</w:t>
      </w:r>
      <w:r w:rsidR="00C27B7A">
        <w:t xml:space="preserve">se examples </w:t>
      </w:r>
      <w:r w:rsidR="00B3029E">
        <w:t>demonstrate that</w:t>
      </w:r>
      <w:r w:rsidR="00997882">
        <w:t xml:space="preserve"> there might be several effective management strategies </w:t>
      </w:r>
      <w:r w:rsidR="00D12D83">
        <w:t xml:space="preserve">based on the information provided in </w:t>
      </w:r>
      <w:r w:rsidR="002C594E">
        <w:t>multi-season</w:t>
      </w:r>
      <w:r w:rsidR="00D12D83">
        <w:t xml:space="preserve"> distribution models.</w:t>
      </w:r>
      <w:r w:rsidR="008A36F1">
        <w:t xml:space="preserve"> </w:t>
      </w:r>
      <w:r w:rsidR="00D12D83">
        <w:t xml:space="preserve">By </w:t>
      </w:r>
      <w:r w:rsidR="007C4EDB">
        <w:t xml:space="preserve">incorporating practitioner input </w:t>
      </w:r>
      <w:r w:rsidR="00417A8D">
        <w:t xml:space="preserve">through user-specified </w:t>
      </w:r>
      <w:r w:rsidR="007009CE">
        <w:t>weight</w:t>
      </w:r>
      <w:r w:rsidR="00417A8D">
        <w:t>s</w:t>
      </w:r>
      <w:r w:rsidR="007009CE">
        <w:t xml:space="preserve"> </w:t>
      </w:r>
      <w:r w:rsidR="009F69BA">
        <w:t xml:space="preserve">of </w:t>
      </w:r>
      <w:r w:rsidR="007009CE">
        <w:t>each</w:t>
      </w:r>
      <w:r w:rsidR="00B341D3">
        <w:t xml:space="preserve"> seasonal</w:t>
      </w:r>
      <w:r w:rsidR="007009CE">
        <w:t xml:space="preserve"> model, </w:t>
      </w:r>
      <w:r w:rsidR="0048286D">
        <w:t xml:space="preserve">we empower </w:t>
      </w:r>
      <w:r w:rsidR="00DB7A1C">
        <w:t>users</w:t>
      </w:r>
      <w:r w:rsidR="0048286D">
        <w:t xml:space="preserve"> to </w:t>
      </w:r>
      <w:r w:rsidR="009F69BA">
        <w:t xml:space="preserve">consider multiple possible </w:t>
      </w:r>
      <w:r w:rsidR="0048286D">
        <w:t xml:space="preserve">management decisions </w:t>
      </w:r>
      <w:r w:rsidR="009629D1">
        <w:t>and customize the information provided to</w:t>
      </w:r>
      <w:r w:rsidR="00C92216">
        <w:t xml:space="preserve"> inform</w:t>
      </w:r>
      <w:r w:rsidR="009629D1">
        <w:t xml:space="preserve"> their management strategy.</w:t>
      </w:r>
    </w:p>
    <w:p w14:paraId="726C8591" w14:textId="0FFE1506" w:rsidR="005C2BD4" w:rsidRDefault="00105439" w:rsidP="009500BF">
      <w:pPr>
        <w:spacing w:line="480" w:lineRule="auto"/>
      </w:pPr>
      <w:r>
        <w:tab/>
        <w:t xml:space="preserve">We believe that </w:t>
      </w:r>
      <w:r w:rsidR="006D6268">
        <w:t xml:space="preserve">this </w:t>
      </w:r>
      <w:r w:rsidR="00B341D3">
        <w:t>multi-season distribution model</w:t>
      </w:r>
      <w:r w:rsidR="006D6268">
        <w:t xml:space="preserve"> framework, encompassing multiple seasonal distribution </w:t>
      </w:r>
      <w:r w:rsidR="009B6EB6">
        <w:t xml:space="preserve">models, is particularly well suited to migratory bird management due to its flexibility in </w:t>
      </w:r>
      <w:r w:rsidR="009F69BA">
        <w:t xml:space="preserve">application of multiple </w:t>
      </w:r>
      <w:r w:rsidR="009B6EB6">
        <w:t>data sources.</w:t>
      </w:r>
      <w:r w:rsidR="00E14A00">
        <w:t xml:space="preserve"> </w:t>
      </w:r>
      <w:r w:rsidR="00801AE0">
        <w:t xml:space="preserve">One of the benefits of this type of analysis is that the breeding and migratory </w:t>
      </w:r>
      <w:r w:rsidR="000A795B">
        <w:t>seasons</w:t>
      </w:r>
      <w:r w:rsidR="00801AE0">
        <w:t xml:space="preserve"> can easily use separate data </w:t>
      </w:r>
      <w:r w:rsidR="00EC21BB">
        <w:t>sources</w:t>
      </w:r>
      <w:r w:rsidR="00801AE0">
        <w:t xml:space="preserve">, which is particularly useful for species that are studied using separate techniques and surveys during each season. While there are </w:t>
      </w:r>
      <w:r w:rsidR="00FE58CB">
        <w:t>several</w:t>
      </w:r>
      <w:r w:rsidR="00801AE0">
        <w:t xml:space="preserve"> </w:t>
      </w:r>
      <w:r w:rsidR="00FE58CB">
        <w:t>surveys</w:t>
      </w:r>
      <w:r w:rsidR="00801AE0">
        <w:t xml:space="preserve"> for examining bird distribution during the breeding and wintering seasons</w:t>
      </w:r>
      <w:r w:rsidR="00FE58CB">
        <w:t xml:space="preserve">, </w:t>
      </w:r>
      <w:r w:rsidR="00801AE0">
        <w:t xml:space="preserve">including </w:t>
      </w:r>
      <w:r w:rsidR="00FE58CB">
        <w:t>Project Feederwatch</w:t>
      </w:r>
      <w:r w:rsidR="008E2739">
        <w:t xml:space="preserve"> and the </w:t>
      </w:r>
      <w:r w:rsidR="008E2739">
        <w:t>Breeding Bird Survey</w:t>
      </w:r>
      <w:r w:rsidR="00FE58CB">
        <w:t xml:space="preserve"> </w:t>
      </w:r>
      <w:r w:rsidR="00C859CA">
        <w:fldChar w:fldCharType="begin"/>
      </w:r>
      <w:r w:rsidR="00C859CA">
        <w:instrText xml:space="preserve"> ADDIN ZOTERO_ITEM CSL_CITATION {"citationID":"oHjGqOTH","properties":{"formattedCitation":"(Bonter and Greig, 2021; Robbins et al., 1986)","plainCitation":"(Bonter and Greig, 2021; Robbins et al., 1986)","noteIndex":0},"citationItems":[{"id":228,"uris":["http://zotero.org/users/10854879/items/UMBCNTC6"],"itemData":{"id":228,"type":"article-journal","container-title":"Frontiers in Ecology and Evolution","note":"publisher: Frontiers Media SA","page":"619682","source":"Google Scholar","title":"Over 30 years of standardized bird counts at supplementary feeding stations in North America: a citizen science data report for Project FeederWatch","title-short":"Over 30 years of standardized bird counts at supplementary feeding stations in North America","volume":"9","author":[{"family":"Bonter","given":"David N."},{"family":"Greig","given":"Emma I."}],"issued":{"date-parts":[["2021"]]}}},{"id":225,"uris":["http://zotero.org/users/10854879/items/NX3YY2BI"],"itemData":{"id":225,"type":"report","publisher":"PATUXENT WILDLIFE RESEARCH CENTER LAUREL MD","source":"Google Scholar","title":"The Breeding Bird Survey: its first fifteen years, 1965-1979","title-short":"The Breeding Bird Survey","author":[{"family":"Robbins","given":"Chandler S."},{"family":"Bystrak","given":"Danny"},{"family":"Geissler","given":"Paul H."}],"issued":{"date-parts":[["1986"]]}}}],"schema":"https://github.com/citation-style-language/schema/raw/master/csl-citation.json"} </w:instrText>
      </w:r>
      <w:r w:rsidR="00C859CA">
        <w:fldChar w:fldCharType="separate"/>
      </w:r>
      <w:r w:rsidR="00C859CA" w:rsidRPr="00C859CA">
        <w:rPr>
          <w:rFonts w:cs="Calibri"/>
        </w:rPr>
        <w:t>(Bonter and Greig, 2021; Robbins et al., 1986)</w:t>
      </w:r>
      <w:r w:rsidR="00C859CA">
        <w:fldChar w:fldCharType="end"/>
      </w:r>
      <w:r w:rsidR="00FE58CB">
        <w:t xml:space="preserve">, examining bird habitat use during the migratory period continues to be a challenge. Individually-marked birds with GPS transmitters are the gold standard for this type of analysis, as stopover locations can be separated from breeding and wintering locations </w:t>
      </w:r>
      <w:r w:rsidR="00721A20">
        <w:t>for each tagged bird</w:t>
      </w:r>
      <w:r w:rsidR="00FE58CB">
        <w:t xml:space="preserve">. However, GPS transmitters are still too large to attach to many migratory passerines, and the low number of stopovers attained per individual (mean </w:t>
      </w:r>
      <w:r w:rsidR="00370438">
        <w:t>= 1.4</w:t>
      </w:r>
      <w:r w:rsidR="00FE58CB">
        <w:t xml:space="preserve">, </w:t>
      </w:r>
      <w:proofErr w:type="spellStart"/>
      <w:r w:rsidR="00FE58CB">
        <w:t>sd</w:t>
      </w:r>
      <w:proofErr w:type="spellEnd"/>
      <w:r w:rsidR="00FE58CB">
        <w:t xml:space="preserve"> </w:t>
      </w:r>
      <w:r w:rsidR="00370438">
        <w:t>= 0.6</w:t>
      </w:r>
      <w:r w:rsidR="00FE58CB">
        <w:t xml:space="preserve"> in this study) combined with the considerable price of these transmitters may make attaining a large sample size a financial difficulty for most study species. The use of citizen science data collected during migration, such as the eBird data collection platform </w:t>
      </w:r>
      <w:r w:rsidR="00F13F6D">
        <w:fldChar w:fldCharType="begin"/>
      </w:r>
      <w:r w:rsidR="00F13F6D">
        <w:instrText xml:space="preserve"> ADDIN ZOTERO_ITEM CSL_CITATION {"citationID":"WLAeTARV","properties":{"formattedCitation":"(Sullivan et al., 2009)","plainCitation":"(Sullivan et al., 2009)","noteIndex":0},"citationItems":[{"id":230,"uris":["http://zotero.org/users/10854879/items/TRZRWAVL"],"itemData":{"id":230,"type":"article-journal","container-title":"Biological conservation","issue":"10","note":"publisher: Elsevier","page":"2282–2292","source":"Google Scholar","title":"eBird: A citizen-based bird observation network in the biological sciences","title-short":"eBird","volume":"142","author":[{"family":"Sullivan","given":"Brian L."},{"family":"Wood","given":"Christopher L."},{"family":"Iliff","given":"Marshall J."},{"family":"Bonney","given":"Rick E."},{"family":"Fink","given":"Daniel"},{"family":"Kelling","given":"Steve"}],"issued":{"date-parts":[["2009"]]}}}],"schema":"https://github.com/citation-style-language/schema/raw/master/csl-citation.json"} </w:instrText>
      </w:r>
      <w:r w:rsidR="00F13F6D">
        <w:fldChar w:fldCharType="separate"/>
      </w:r>
      <w:r w:rsidR="00F13F6D" w:rsidRPr="00F13F6D">
        <w:rPr>
          <w:rFonts w:cs="Calibri"/>
        </w:rPr>
        <w:t>(Sullivan et al., 2009)</w:t>
      </w:r>
      <w:r w:rsidR="00F13F6D">
        <w:fldChar w:fldCharType="end"/>
      </w:r>
      <w:r w:rsidR="00FE58CB">
        <w:t xml:space="preserve">, may provide a more generalizable way to collect migratory stopover location data, but certain assumptions may have to be made to distinguish true migratory locations from early breeding/wintering season arrivals. </w:t>
      </w:r>
      <w:r w:rsidR="0078464E">
        <w:t>Decisions on seasonal management priorities should also be informed by other data sources, s</w:t>
      </w:r>
      <w:r w:rsidR="00FE58CB">
        <w:t xml:space="preserve">uch as </w:t>
      </w:r>
      <w:r w:rsidR="00801AE0">
        <w:t xml:space="preserve">full annual cycle survival models to determine whether breeding or migratory habitat has a greater role in limiting survival, and migratory </w:t>
      </w:r>
      <w:r w:rsidR="00FE58CB">
        <w:t xml:space="preserve">corridor models to </w:t>
      </w:r>
      <w:r w:rsidR="00182CDD">
        <w:t>identify</w:t>
      </w:r>
      <w:r w:rsidR="005C2BD4">
        <w:t xml:space="preserve"> high densities of migrants</w:t>
      </w:r>
      <w:r w:rsidR="00827B52">
        <w:t xml:space="preserve"> </w:t>
      </w:r>
      <w:r w:rsidR="00CA43D7">
        <w:fldChar w:fldCharType="begin"/>
      </w:r>
      <w:r w:rsidR="00CA43D7">
        <w:instrText xml:space="preserve"> ADDIN ZOTERO_ITEM CSL_CITATION {"citationID":"dUPqv7cL","properties":{"formattedCitation":"(Cohen et al., 2022)","plainCitation":"(Cohen et al., 2022)","noteIndex":0},"citationItems":[{"id":142,"uris":["http://zotero.org/users/10854879/items/7A8JJ3ZS"],"itemData":{"id":142,"type":"article-journal","container-title":"Conservation Letters","issue":"4","note":"publisher: Wiley Online Library","page":"e12887","source":"Google Scholar","title":"Using weather radar to help minimize wind energy impacts on nocturnally migrating birds","volume":"15","author":[{"family":"Cohen","given":"Emily B."},{"family":"Buler","given":"Jeffrey J."},{"family":"Horton","given":"Kyle G."},{"family":"Loss","given":"Scott R."},{"family":"Cabrera-Cruz","given":"Sergio A."},{"family":"Smolinsky","given":"Jaclyn A."},{"family":"Marra","given":"Peter P."}],"issued":{"date-parts":[["2022"]]}}}],"schema":"https://github.com/citation-style-language/schema/raw/master/csl-citation.json"} </w:instrText>
      </w:r>
      <w:r w:rsidR="00CA43D7">
        <w:fldChar w:fldCharType="separate"/>
      </w:r>
      <w:r w:rsidR="00CA43D7" w:rsidRPr="00CA43D7">
        <w:rPr>
          <w:rFonts w:cs="Calibri"/>
        </w:rPr>
        <w:t>(Cohen et al., 2022)</w:t>
      </w:r>
      <w:r w:rsidR="00CA43D7">
        <w:fldChar w:fldCharType="end"/>
      </w:r>
      <w:r w:rsidR="005C2BD4">
        <w:t xml:space="preserve">. With this added context, </w:t>
      </w:r>
      <w:r w:rsidR="005109C3">
        <w:t>multi-season</w:t>
      </w:r>
      <w:r w:rsidR="006F7950">
        <w:t xml:space="preserve"> distribution</w:t>
      </w:r>
      <w:r w:rsidR="005C2BD4">
        <w:t xml:space="preserve"> models </w:t>
      </w:r>
      <w:r w:rsidR="00845C35">
        <w:t xml:space="preserve">will </w:t>
      </w:r>
      <w:r w:rsidR="005C2BD4">
        <w:t xml:space="preserve">provide valuable </w:t>
      </w:r>
      <w:r w:rsidR="008B6750">
        <w:t>support</w:t>
      </w:r>
      <w:r w:rsidR="005C2BD4">
        <w:t xml:space="preserve"> for the management of many migratory bird species.</w:t>
      </w:r>
    </w:p>
    <w:p w14:paraId="4483F236" w14:textId="561E447B" w:rsidR="007F76C4" w:rsidRDefault="007F76C4" w:rsidP="009500BF">
      <w:pPr>
        <w:spacing w:line="480" w:lineRule="auto"/>
        <w:rPr>
          <w:b/>
          <w:bCs/>
        </w:rPr>
      </w:pPr>
      <w:proofErr w:type="spellStart"/>
      <w:r w:rsidRPr="007F76C4">
        <w:rPr>
          <w:b/>
          <w:bCs/>
        </w:rPr>
        <w:t>CRediT</w:t>
      </w:r>
      <w:proofErr w:type="spellEnd"/>
      <w:r w:rsidRPr="007F76C4">
        <w:rPr>
          <w:b/>
          <w:bCs/>
        </w:rPr>
        <w:t xml:space="preserve"> authorship contribution statement</w:t>
      </w:r>
    </w:p>
    <w:p w14:paraId="5A831621" w14:textId="5C116852" w:rsidR="00C32E3D" w:rsidRPr="00363169" w:rsidRDefault="00017DD1" w:rsidP="009500BF">
      <w:pPr>
        <w:spacing w:line="480" w:lineRule="auto"/>
      </w:pPr>
      <w:r>
        <w:t xml:space="preserve">LA </w:t>
      </w:r>
      <w:r w:rsidRPr="00810E70">
        <w:t xml:space="preserve">Berigan, </w:t>
      </w:r>
      <w:r>
        <w:t xml:space="preserve">AM </w:t>
      </w:r>
      <w:r w:rsidRPr="00810E70">
        <w:t>Roth,</w:t>
      </w:r>
      <w:r>
        <w:t xml:space="preserve"> LM</w:t>
      </w:r>
      <w:r w:rsidRPr="00810E70">
        <w:t xml:space="preserve"> Williams,</w:t>
      </w:r>
      <w:r>
        <w:t xml:space="preserve"> KR</w:t>
      </w:r>
      <w:r w:rsidRPr="00810E70">
        <w:t xml:space="preserve"> Duren,</w:t>
      </w:r>
      <w:r w:rsidR="00EB20E8">
        <w:t xml:space="preserve"> S</w:t>
      </w:r>
      <w:r>
        <w:t xml:space="preserve"> Bearer, </w:t>
      </w:r>
      <w:r w:rsidR="00EB20E8">
        <w:t xml:space="preserve">K </w:t>
      </w:r>
      <w:proofErr w:type="spellStart"/>
      <w:r>
        <w:t>Wenner</w:t>
      </w:r>
      <w:proofErr w:type="spellEnd"/>
      <w:r>
        <w:t>,</w:t>
      </w:r>
      <w:r w:rsidR="00EB20E8">
        <w:t xml:space="preserve"> P</w:t>
      </w:r>
      <w:r>
        <w:t xml:space="preserve"> Kasper,</w:t>
      </w:r>
      <w:r w:rsidR="00EB20E8">
        <w:t xml:space="preserve"> and EJ</w:t>
      </w:r>
      <w:r w:rsidRPr="00810E70">
        <w:t xml:space="preserve"> Blomberg </w:t>
      </w:r>
      <w:r w:rsidR="00AC0014">
        <w:t>contributed to the conceptualization of this study</w:t>
      </w:r>
      <w:r w:rsidR="00CA2621">
        <w:t xml:space="preserve"> and design of the methodology.</w:t>
      </w:r>
      <w:r w:rsidR="00BB4DD9">
        <w:t xml:space="preserve"> </w:t>
      </w:r>
      <w:r w:rsidR="000B4DF8">
        <w:t>KR Duren acquired funding for the creation of W-PAST, while EJ Blomberg and LM Williams acquired funding for the expansion of the EWMRC into Pennsylvania.</w:t>
      </w:r>
      <w:r w:rsidR="006605DE">
        <w:t xml:space="preserve"> LA Berigan and AC Fish curated the GPS data and LM Williams curated the survey data used in this study. </w:t>
      </w:r>
      <w:r w:rsidR="00BB4DD9">
        <w:t xml:space="preserve">LA Berigan conducted the formal analysis and </w:t>
      </w:r>
      <w:r w:rsidR="00330E32">
        <w:t>built the W-PAST tool.</w:t>
      </w:r>
      <w:r w:rsidR="006605DE">
        <w:t xml:space="preserve"> </w:t>
      </w:r>
      <w:r w:rsidR="00E61970">
        <w:t xml:space="preserve">LA Berigan, </w:t>
      </w:r>
      <w:r w:rsidR="00B4425D">
        <w:t>AM Roth, and EJ Blomberg wrote the original draft of the manuscript</w:t>
      </w:r>
      <w:r w:rsidR="00E9263F">
        <w:t xml:space="preserve">, and all authors contributed to revisions and </w:t>
      </w:r>
      <w:r w:rsidR="00C32E3D">
        <w:t>editing</w:t>
      </w:r>
      <w:r w:rsidR="00352D53">
        <w:t xml:space="preserve">. </w:t>
      </w:r>
    </w:p>
    <w:p w14:paraId="5069C135" w14:textId="59C84375" w:rsidR="007F76C4" w:rsidRDefault="005C63D6" w:rsidP="009500BF">
      <w:pPr>
        <w:spacing w:line="480" w:lineRule="auto"/>
        <w:rPr>
          <w:b/>
          <w:bCs/>
        </w:rPr>
      </w:pPr>
      <w:r w:rsidRPr="005C63D6">
        <w:rPr>
          <w:b/>
          <w:bCs/>
        </w:rPr>
        <w:t>Declaration of competing interest</w:t>
      </w:r>
    </w:p>
    <w:p w14:paraId="79877034" w14:textId="13291533" w:rsidR="00AC1CB0" w:rsidRPr="00AC1CB0" w:rsidRDefault="00AC1CB0" w:rsidP="009500BF">
      <w:pPr>
        <w:spacing w:line="480" w:lineRule="auto"/>
      </w:pPr>
      <w:r>
        <w:t>The author</w:t>
      </w:r>
      <w:r w:rsidR="005E5299">
        <w:t>s have no conflicts of interest to declare.</w:t>
      </w:r>
    </w:p>
    <w:p w14:paraId="4F5FD43D" w14:textId="05E0627A" w:rsidR="005C63D6" w:rsidRDefault="005C63D6" w:rsidP="009500BF">
      <w:pPr>
        <w:spacing w:line="480" w:lineRule="auto"/>
        <w:rPr>
          <w:b/>
          <w:bCs/>
        </w:rPr>
      </w:pPr>
      <w:r w:rsidRPr="005C63D6">
        <w:rPr>
          <w:b/>
          <w:bCs/>
        </w:rPr>
        <w:t>Data availability</w:t>
      </w:r>
    </w:p>
    <w:p w14:paraId="5EFA677D" w14:textId="4CE4FCB8" w:rsidR="0084195F" w:rsidRPr="00AC5AAA" w:rsidRDefault="00075352" w:rsidP="009500BF">
      <w:pPr>
        <w:spacing w:line="480" w:lineRule="auto"/>
      </w:pPr>
      <w:r>
        <w:t>The code used in this analysis</w:t>
      </w:r>
      <w:r w:rsidR="0084195F">
        <w:t xml:space="preserve"> is </w:t>
      </w:r>
      <w:r w:rsidR="00325C1F">
        <w:t xml:space="preserve">publicly </w:t>
      </w:r>
      <w:r w:rsidR="0084195F">
        <w:t>available at</w:t>
      </w:r>
      <w:r w:rsidR="006D707F" w:rsidRPr="006D707F">
        <w:t xml:space="preserve"> github.com/EWMRC/AMWO-seasonal-weighted-SDM</w:t>
      </w:r>
      <w:r w:rsidR="0084195F">
        <w:t>.</w:t>
      </w:r>
      <w:r w:rsidR="00325C1F">
        <w:t xml:space="preserve"> </w:t>
      </w:r>
      <w:r w:rsidR="0084195F">
        <w:t xml:space="preserve">Data are available from the </w:t>
      </w:r>
      <w:r w:rsidR="003C20B5">
        <w:t xml:space="preserve">corresponding </w:t>
      </w:r>
      <w:r w:rsidR="0084195F">
        <w:t xml:space="preserve">author </w:t>
      </w:r>
      <w:r w:rsidR="003C20B5">
        <w:t>upon</w:t>
      </w:r>
      <w:r w:rsidR="0084195F">
        <w:t xml:space="preserve"> reasonable request.</w:t>
      </w:r>
    </w:p>
    <w:p w14:paraId="724F639D" w14:textId="4BB7FC91" w:rsidR="005C63D6" w:rsidRDefault="005C63D6" w:rsidP="009500BF">
      <w:pPr>
        <w:spacing w:line="480" w:lineRule="auto"/>
        <w:rPr>
          <w:b/>
          <w:bCs/>
        </w:rPr>
      </w:pPr>
      <w:r>
        <w:rPr>
          <w:b/>
          <w:bCs/>
        </w:rPr>
        <w:t>Acknowledgements</w:t>
      </w:r>
    </w:p>
    <w:p w14:paraId="5DF94B40" w14:textId="5F6A85B1" w:rsidR="00003CDF" w:rsidRDefault="002060E2" w:rsidP="009500BF">
      <w:pPr>
        <w:spacing w:line="480" w:lineRule="auto"/>
      </w:pPr>
      <w:r>
        <w:t xml:space="preserve">We would like to thank the </w:t>
      </w:r>
      <w:r w:rsidR="00B23AB2">
        <w:t>42</w:t>
      </w:r>
      <w:r w:rsidR="008B0782">
        <w:t xml:space="preserve"> </w:t>
      </w:r>
      <w:r w:rsidR="00AD2BE0">
        <w:t xml:space="preserve">state, federal, university, and non-profit collaborators who have </w:t>
      </w:r>
      <w:r w:rsidR="000C20F8">
        <w:t>provided funding and/or logistic support</w:t>
      </w:r>
      <w:r w:rsidR="00AD2BE0">
        <w:t xml:space="preserve"> to the </w:t>
      </w:r>
      <w:r w:rsidR="00027314">
        <w:t>E</w:t>
      </w:r>
      <w:r w:rsidR="000C20F8">
        <w:t>WMRC</w:t>
      </w:r>
      <w:r w:rsidR="00C46EEE">
        <w:t>, a full list of whom</w:t>
      </w:r>
      <w:r w:rsidR="00C321D3">
        <w:t xml:space="preserve"> is available at woodcockmigration.org.</w:t>
      </w:r>
      <w:r w:rsidR="00895AB0">
        <w:t xml:space="preserve"> </w:t>
      </w:r>
      <w:r w:rsidR="00003CDF">
        <w:t xml:space="preserve">In addition to their collaboration with the </w:t>
      </w:r>
      <w:r w:rsidR="000C20F8">
        <w:t xml:space="preserve">EWMRC, </w:t>
      </w:r>
      <w:r w:rsidR="007E4114">
        <w:t xml:space="preserve">the Pennsylvania Game Commission provided woodcock survey </w:t>
      </w:r>
      <w:r w:rsidR="00C34BA3">
        <w:t>data for this analysis and funded the creation of W-PAST.</w:t>
      </w:r>
      <w:r w:rsidR="00CB0FDE">
        <w:t xml:space="preserve"> We would also like to thank Rebecca Rau and the U.S. Fish and Wildlife Service for their administration of the </w:t>
      </w:r>
      <w:r w:rsidR="00746C4C">
        <w:t xml:space="preserve">American </w:t>
      </w:r>
      <w:r w:rsidR="00575A48">
        <w:t>W</w:t>
      </w:r>
      <w:r w:rsidR="00746C4C">
        <w:t xml:space="preserve">oodcock </w:t>
      </w:r>
      <w:r w:rsidR="00575A48">
        <w:t>S</w:t>
      </w:r>
      <w:r w:rsidR="00746C4C">
        <w:t>inging</w:t>
      </w:r>
      <w:r w:rsidR="00575A48">
        <w:t>-G</w:t>
      </w:r>
      <w:r w:rsidR="00746C4C">
        <w:t xml:space="preserve">round </w:t>
      </w:r>
      <w:r w:rsidR="00575A48">
        <w:t>S</w:t>
      </w:r>
      <w:r w:rsidR="00746C4C">
        <w:t>urvey</w:t>
      </w:r>
      <w:r w:rsidR="00363169">
        <w:t>,</w:t>
      </w:r>
      <w:r w:rsidR="00746C4C">
        <w:t xml:space="preserve"> </w:t>
      </w:r>
      <w:r w:rsidR="00A071C2">
        <w:t xml:space="preserve">which </w:t>
      </w:r>
      <w:r w:rsidR="00575A48">
        <w:t>provided breeding season data for this analysis</w:t>
      </w:r>
      <w:r w:rsidR="006C2ED4">
        <w:t>.</w:t>
      </w:r>
    </w:p>
    <w:p w14:paraId="7EBD5703" w14:textId="5DE1A1BF" w:rsidR="008266D8" w:rsidRPr="008266D8" w:rsidRDefault="00FF4544" w:rsidP="009500BF">
      <w:pPr>
        <w:spacing w:line="480" w:lineRule="auto"/>
        <w:rPr>
          <w:b/>
          <w:bCs/>
        </w:rPr>
      </w:pPr>
      <w:r>
        <w:rPr>
          <w:b/>
          <w:bCs/>
        </w:rPr>
        <w:t>R</w:t>
      </w:r>
      <w:r w:rsidR="008266D8">
        <w:rPr>
          <w:b/>
          <w:bCs/>
        </w:rPr>
        <w:t>eferences</w:t>
      </w:r>
    </w:p>
    <w:p w14:paraId="256A3F7A" w14:textId="77777777" w:rsidR="00CA43D7" w:rsidRPr="00CA43D7" w:rsidRDefault="008266D8" w:rsidP="00CA43D7">
      <w:pPr>
        <w:pStyle w:val="Bibliography"/>
        <w:rPr>
          <w:rFonts w:cs="Calibri"/>
          <w:szCs w:val="24"/>
        </w:rPr>
      </w:pPr>
      <w:r>
        <w:fldChar w:fldCharType="begin"/>
      </w:r>
      <w:r w:rsidR="0011132A">
        <w:instrText xml:space="preserve"> ADDIN ZOTERO_BIBL {"uncited":[],"omitted":[],"custom":[]} CSL_BIBLIOGRAPHY </w:instrText>
      </w:r>
      <w:r>
        <w:fldChar w:fldCharType="separate"/>
      </w:r>
      <w:proofErr w:type="spellStart"/>
      <w:r w:rsidR="00CA43D7" w:rsidRPr="00CA43D7">
        <w:rPr>
          <w:rFonts w:cs="Calibri"/>
          <w:szCs w:val="24"/>
        </w:rPr>
        <w:t>Agafonkin</w:t>
      </w:r>
      <w:proofErr w:type="spellEnd"/>
      <w:r w:rsidR="00CA43D7" w:rsidRPr="00CA43D7">
        <w:rPr>
          <w:rFonts w:cs="Calibri"/>
          <w:szCs w:val="24"/>
        </w:rPr>
        <w:t>, V., 2022. Leaflet.js.</w:t>
      </w:r>
    </w:p>
    <w:p w14:paraId="7811FC2A" w14:textId="77777777" w:rsidR="00CA43D7" w:rsidRPr="00CA43D7" w:rsidRDefault="00CA43D7" w:rsidP="00CA43D7">
      <w:pPr>
        <w:pStyle w:val="Bibliography"/>
        <w:rPr>
          <w:rFonts w:cs="Calibri"/>
          <w:szCs w:val="24"/>
        </w:rPr>
      </w:pPr>
      <w:r w:rsidRPr="00CA43D7">
        <w:rPr>
          <w:rFonts w:cs="Calibri"/>
          <w:szCs w:val="24"/>
        </w:rPr>
        <w:t>Allen, B.B., McAuley, D.G., Blomberg, E.J., 2020. Migratory status determines resource selection by American Woodcock at an important fall stopover, Cape May, New Jersey. The Condor 122, duaa046.</w:t>
      </w:r>
    </w:p>
    <w:p w14:paraId="6503D715" w14:textId="77777777" w:rsidR="00CA43D7" w:rsidRPr="00CA43D7" w:rsidRDefault="00CA43D7" w:rsidP="00CA43D7">
      <w:pPr>
        <w:pStyle w:val="Bibliography"/>
        <w:rPr>
          <w:rFonts w:cs="Calibri"/>
          <w:szCs w:val="24"/>
        </w:rPr>
      </w:pPr>
      <w:r w:rsidRPr="00CA43D7">
        <w:rPr>
          <w:rFonts w:cs="Calibri"/>
          <w:szCs w:val="24"/>
        </w:rPr>
        <w:t>Bonter, D.N., Greig, E.I., 2021. Over 30 years of standardized bird counts at supplementary feeding stations in North America: a citizen science data report for Project FeederWatch. Frontiers in Ecology and Evolution 9, 619682.</w:t>
      </w:r>
    </w:p>
    <w:p w14:paraId="5F5F3C55" w14:textId="77777777" w:rsidR="00CA43D7" w:rsidRPr="00CA43D7" w:rsidRDefault="00CA43D7" w:rsidP="00CA43D7">
      <w:pPr>
        <w:pStyle w:val="Bibliography"/>
        <w:rPr>
          <w:rFonts w:cs="Calibri"/>
          <w:szCs w:val="24"/>
        </w:rPr>
      </w:pPr>
      <w:proofErr w:type="spellStart"/>
      <w:r w:rsidRPr="00CA43D7">
        <w:rPr>
          <w:rFonts w:cs="Calibri"/>
          <w:szCs w:val="24"/>
        </w:rPr>
        <w:t>Breiman</w:t>
      </w:r>
      <w:proofErr w:type="spellEnd"/>
      <w:r w:rsidRPr="00CA43D7">
        <w:rPr>
          <w:rFonts w:cs="Calibri"/>
          <w:szCs w:val="24"/>
        </w:rPr>
        <w:t>, L., 2001. Random forests. Machine learning 45, 5–32.</w:t>
      </w:r>
    </w:p>
    <w:p w14:paraId="639A84CF" w14:textId="77777777" w:rsidR="00CA43D7" w:rsidRPr="00CA43D7" w:rsidRDefault="00CA43D7" w:rsidP="00CA43D7">
      <w:pPr>
        <w:pStyle w:val="Bibliography"/>
        <w:rPr>
          <w:rFonts w:cs="Calibri"/>
          <w:szCs w:val="24"/>
        </w:rPr>
      </w:pPr>
      <w:proofErr w:type="spellStart"/>
      <w:r w:rsidRPr="00CA43D7">
        <w:rPr>
          <w:rFonts w:cs="Calibri"/>
          <w:szCs w:val="24"/>
        </w:rPr>
        <w:t>Breiman</w:t>
      </w:r>
      <w:proofErr w:type="spellEnd"/>
      <w:r w:rsidRPr="00CA43D7">
        <w:rPr>
          <w:rFonts w:cs="Calibri"/>
          <w:szCs w:val="24"/>
        </w:rPr>
        <w:t xml:space="preserve">, L., Friedman, J., </w:t>
      </w:r>
      <w:proofErr w:type="spellStart"/>
      <w:r w:rsidRPr="00CA43D7">
        <w:rPr>
          <w:rFonts w:cs="Calibri"/>
          <w:szCs w:val="24"/>
        </w:rPr>
        <w:t>Olshen</w:t>
      </w:r>
      <w:proofErr w:type="spellEnd"/>
      <w:r w:rsidRPr="00CA43D7">
        <w:rPr>
          <w:rFonts w:cs="Calibri"/>
          <w:szCs w:val="24"/>
        </w:rPr>
        <w:t>, R., Stone, C., 1984. Classification and regression trees. Wadsworth Int. Group 37, 237–251.</w:t>
      </w:r>
    </w:p>
    <w:p w14:paraId="39E5E3AC" w14:textId="77777777" w:rsidR="00CA43D7" w:rsidRPr="00CA43D7" w:rsidRDefault="00CA43D7" w:rsidP="00CA43D7">
      <w:pPr>
        <w:pStyle w:val="Bibliography"/>
        <w:rPr>
          <w:rFonts w:cs="Calibri"/>
          <w:szCs w:val="24"/>
        </w:rPr>
      </w:pPr>
      <w:proofErr w:type="spellStart"/>
      <w:r w:rsidRPr="00CA43D7">
        <w:rPr>
          <w:rFonts w:cs="Calibri"/>
          <w:szCs w:val="24"/>
        </w:rPr>
        <w:t>Buler</w:t>
      </w:r>
      <w:proofErr w:type="spellEnd"/>
      <w:r w:rsidRPr="00CA43D7">
        <w:rPr>
          <w:rFonts w:cs="Calibri"/>
          <w:szCs w:val="24"/>
        </w:rPr>
        <w:t>, J.J., Dawson, D.K., 2014. Radar analysis of fall bird migration stopover sites in the northeastern US. The Condor: Ornithological Applications 116, 357–370.</w:t>
      </w:r>
    </w:p>
    <w:p w14:paraId="435C1B98" w14:textId="77777777" w:rsidR="00CA43D7" w:rsidRPr="00CA43D7" w:rsidRDefault="00CA43D7" w:rsidP="00CA43D7">
      <w:pPr>
        <w:pStyle w:val="Bibliography"/>
        <w:rPr>
          <w:rFonts w:cs="Calibri"/>
          <w:szCs w:val="24"/>
        </w:rPr>
      </w:pPr>
      <w:r w:rsidRPr="00CA43D7">
        <w:rPr>
          <w:rFonts w:cs="Calibri"/>
          <w:szCs w:val="24"/>
        </w:rPr>
        <w:t xml:space="preserve">Chang, W., Cheng, J., Allaire, J.J., Sievert, C., </w:t>
      </w:r>
      <w:proofErr w:type="spellStart"/>
      <w:r w:rsidRPr="00CA43D7">
        <w:rPr>
          <w:rFonts w:cs="Calibri"/>
          <w:szCs w:val="24"/>
        </w:rPr>
        <w:t>Schloerke</w:t>
      </w:r>
      <w:proofErr w:type="spellEnd"/>
      <w:r w:rsidRPr="00CA43D7">
        <w:rPr>
          <w:rFonts w:cs="Calibri"/>
          <w:szCs w:val="24"/>
        </w:rPr>
        <w:t xml:space="preserve">, B., </w:t>
      </w:r>
      <w:proofErr w:type="spellStart"/>
      <w:r w:rsidRPr="00CA43D7">
        <w:rPr>
          <w:rFonts w:cs="Calibri"/>
          <w:szCs w:val="24"/>
        </w:rPr>
        <w:t>Xie</w:t>
      </w:r>
      <w:proofErr w:type="spellEnd"/>
      <w:r w:rsidRPr="00CA43D7">
        <w:rPr>
          <w:rFonts w:cs="Calibri"/>
          <w:szCs w:val="24"/>
        </w:rPr>
        <w:t xml:space="preserve">, Y., Allen, J., McPherson, J., </w:t>
      </w:r>
      <w:proofErr w:type="spellStart"/>
      <w:r w:rsidRPr="00CA43D7">
        <w:rPr>
          <w:rFonts w:cs="Calibri"/>
          <w:szCs w:val="24"/>
        </w:rPr>
        <w:t>Dipert</w:t>
      </w:r>
      <w:proofErr w:type="spellEnd"/>
      <w:r w:rsidRPr="00CA43D7">
        <w:rPr>
          <w:rFonts w:cs="Calibri"/>
          <w:szCs w:val="24"/>
        </w:rPr>
        <w:t>, A., Borges, B., 2022. shiny: Web Application Framework for R.</w:t>
      </w:r>
    </w:p>
    <w:p w14:paraId="3F9B7574" w14:textId="77777777" w:rsidR="00CA43D7" w:rsidRPr="00CA43D7" w:rsidRDefault="00CA43D7" w:rsidP="00CA43D7">
      <w:pPr>
        <w:pStyle w:val="Bibliography"/>
        <w:rPr>
          <w:rFonts w:cs="Calibri"/>
          <w:szCs w:val="24"/>
        </w:rPr>
      </w:pPr>
      <w:r w:rsidRPr="00CA43D7">
        <w:rPr>
          <w:rFonts w:cs="Calibri"/>
          <w:szCs w:val="24"/>
        </w:rPr>
        <w:t>Clark, E.R., 1970. Woodcock status report, 1969. U.S. Fish and Wildlife Service, Laurel, MD.</w:t>
      </w:r>
    </w:p>
    <w:p w14:paraId="49F5B7CF" w14:textId="77777777" w:rsidR="00CA43D7" w:rsidRPr="00CA43D7" w:rsidRDefault="00CA43D7" w:rsidP="00CA43D7">
      <w:pPr>
        <w:pStyle w:val="Bibliography"/>
        <w:rPr>
          <w:rFonts w:cs="Calibri"/>
          <w:szCs w:val="24"/>
        </w:rPr>
      </w:pPr>
      <w:r w:rsidRPr="00CA43D7">
        <w:rPr>
          <w:rFonts w:cs="Calibri"/>
          <w:szCs w:val="24"/>
        </w:rPr>
        <w:t xml:space="preserve">Cohen, E.B., </w:t>
      </w:r>
      <w:proofErr w:type="spellStart"/>
      <w:r w:rsidRPr="00CA43D7">
        <w:rPr>
          <w:rFonts w:cs="Calibri"/>
          <w:szCs w:val="24"/>
        </w:rPr>
        <w:t>Buler</w:t>
      </w:r>
      <w:proofErr w:type="spellEnd"/>
      <w:r w:rsidRPr="00CA43D7">
        <w:rPr>
          <w:rFonts w:cs="Calibri"/>
          <w:szCs w:val="24"/>
        </w:rPr>
        <w:t>, J.J., Horton, K.G., Loss, S.R., Cabrera-Cruz, S.A., Smolinsky, J.A., Marra, P.P., 2022. Using weather radar to help minimize wind energy impacts on nocturnally migrating birds. Conservation Letters 15, e12887.</w:t>
      </w:r>
    </w:p>
    <w:p w14:paraId="729963C7" w14:textId="77777777" w:rsidR="00CA43D7" w:rsidRPr="00CA43D7" w:rsidRDefault="00CA43D7" w:rsidP="00CA43D7">
      <w:pPr>
        <w:pStyle w:val="Bibliography"/>
        <w:rPr>
          <w:rFonts w:cs="Calibri"/>
          <w:szCs w:val="24"/>
        </w:rPr>
      </w:pPr>
      <w:proofErr w:type="spellStart"/>
      <w:r w:rsidRPr="00CA43D7">
        <w:rPr>
          <w:rFonts w:cs="Calibri"/>
          <w:szCs w:val="24"/>
        </w:rPr>
        <w:t>Dobrowski</w:t>
      </w:r>
      <w:proofErr w:type="spellEnd"/>
      <w:r w:rsidRPr="00CA43D7">
        <w:rPr>
          <w:rFonts w:cs="Calibri"/>
          <w:szCs w:val="24"/>
        </w:rPr>
        <w:t xml:space="preserve">, S.Z., Thorne, J.H., Greenberg, J.A., Safford, H.D., </w:t>
      </w:r>
      <w:proofErr w:type="spellStart"/>
      <w:r w:rsidRPr="00CA43D7">
        <w:rPr>
          <w:rFonts w:cs="Calibri"/>
          <w:szCs w:val="24"/>
        </w:rPr>
        <w:t>Mynsberge</w:t>
      </w:r>
      <w:proofErr w:type="spellEnd"/>
      <w:r w:rsidRPr="00CA43D7">
        <w:rPr>
          <w:rFonts w:cs="Calibri"/>
          <w:szCs w:val="24"/>
        </w:rPr>
        <w:t>, A.R., Crimmins, S.M., Swanson, A.K., 2011. Modeling plant ranges over 75 years of climate change in California, USA: temporal transferability and species traits. Ecological Monographs 81, 241–257. https://doi.org/10.1890/10-1325.1</w:t>
      </w:r>
    </w:p>
    <w:p w14:paraId="0195B27F" w14:textId="77777777" w:rsidR="00CA43D7" w:rsidRPr="00CA43D7" w:rsidRDefault="00CA43D7" w:rsidP="00CA43D7">
      <w:pPr>
        <w:pStyle w:val="Bibliography"/>
        <w:rPr>
          <w:rFonts w:cs="Calibri"/>
          <w:szCs w:val="24"/>
        </w:rPr>
      </w:pPr>
      <w:r w:rsidRPr="00CA43D7">
        <w:rPr>
          <w:rFonts w:cs="Calibri"/>
          <w:szCs w:val="24"/>
        </w:rPr>
        <w:t>ESRI, 2023. ArcGIS Online.</w:t>
      </w:r>
    </w:p>
    <w:p w14:paraId="66ED6682" w14:textId="77777777" w:rsidR="00CA43D7" w:rsidRPr="00CA43D7" w:rsidRDefault="00CA43D7" w:rsidP="00CA43D7">
      <w:pPr>
        <w:pStyle w:val="Bibliography"/>
        <w:rPr>
          <w:rFonts w:cs="Calibri"/>
          <w:szCs w:val="24"/>
        </w:rPr>
      </w:pPr>
      <w:r w:rsidRPr="00CA43D7">
        <w:rPr>
          <w:rFonts w:cs="Calibri"/>
          <w:szCs w:val="24"/>
        </w:rPr>
        <w:t>Fink, C.M., 2013. Dynamic Soil Property Change in Response to Natural Gas Development in Pennsylvania. (Thesis). Pennsylvania State University.</w:t>
      </w:r>
    </w:p>
    <w:p w14:paraId="3C828828" w14:textId="77777777" w:rsidR="00CA43D7" w:rsidRPr="00CA43D7" w:rsidRDefault="00CA43D7" w:rsidP="00CA43D7">
      <w:pPr>
        <w:pStyle w:val="Bibliography"/>
        <w:rPr>
          <w:rFonts w:cs="Calibri"/>
          <w:szCs w:val="24"/>
        </w:rPr>
      </w:pPr>
      <w:r w:rsidRPr="00CA43D7">
        <w:rPr>
          <w:rFonts w:cs="Calibri"/>
          <w:szCs w:val="24"/>
        </w:rPr>
        <w:t xml:space="preserve">Fink, D., Auer, T., Johnston, A., </w:t>
      </w:r>
      <w:proofErr w:type="spellStart"/>
      <w:r w:rsidRPr="00CA43D7">
        <w:rPr>
          <w:rFonts w:cs="Calibri"/>
          <w:szCs w:val="24"/>
        </w:rPr>
        <w:t>Strimas</w:t>
      </w:r>
      <w:proofErr w:type="spellEnd"/>
      <w:r w:rsidRPr="00CA43D7">
        <w:rPr>
          <w:rFonts w:cs="Calibri"/>
          <w:szCs w:val="24"/>
        </w:rPr>
        <w:t xml:space="preserve">-Mackey, M., </w:t>
      </w:r>
      <w:proofErr w:type="spellStart"/>
      <w:r w:rsidRPr="00CA43D7">
        <w:rPr>
          <w:rFonts w:cs="Calibri"/>
          <w:szCs w:val="24"/>
        </w:rPr>
        <w:t>Ligocki</w:t>
      </w:r>
      <w:proofErr w:type="spellEnd"/>
      <w:r w:rsidRPr="00CA43D7">
        <w:rPr>
          <w:rFonts w:cs="Calibri"/>
          <w:szCs w:val="24"/>
        </w:rPr>
        <w:t xml:space="preserve">, S., Robinson, O., </w:t>
      </w:r>
      <w:proofErr w:type="spellStart"/>
      <w:r w:rsidRPr="00CA43D7">
        <w:rPr>
          <w:rFonts w:cs="Calibri"/>
          <w:szCs w:val="24"/>
        </w:rPr>
        <w:t>Hochachka</w:t>
      </w:r>
      <w:proofErr w:type="spellEnd"/>
      <w:r w:rsidRPr="00CA43D7">
        <w:rPr>
          <w:rFonts w:cs="Calibri"/>
          <w:szCs w:val="24"/>
        </w:rPr>
        <w:t xml:space="preserve">, W., </w:t>
      </w:r>
      <w:proofErr w:type="spellStart"/>
      <w:r w:rsidRPr="00CA43D7">
        <w:rPr>
          <w:rFonts w:cs="Calibri"/>
          <w:szCs w:val="24"/>
        </w:rPr>
        <w:t>Jaromczyk</w:t>
      </w:r>
      <w:proofErr w:type="spellEnd"/>
      <w:r w:rsidRPr="00CA43D7">
        <w:rPr>
          <w:rFonts w:cs="Calibri"/>
          <w:szCs w:val="24"/>
        </w:rPr>
        <w:t xml:space="preserve">, L., </w:t>
      </w:r>
      <w:proofErr w:type="spellStart"/>
      <w:r w:rsidRPr="00CA43D7">
        <w:rPr>
          <w:rFonts w:cs="Calibri"/>
          <w:szCs w:val="24"/>
        </w:rPr>
        <w:t>Rodewald</w:t>
      </w:r>
      <w:proofErr w:type="spellEnd"/>
      <w:r w:rsidRPr="00CA43D7">
        <w:rPr>
          <w:rFonts w:cs="Calibri"/>
          <w:szCs w:val="24"/>
        </w:rPr>
        <w:t>, A., Wood, C., Davies, I., Spencer, A., 2022. eBird Status and Trends. https://doi.org/10.2173/ebirdst.2021</w:t>
      </w:r>
    </w:p>
    <w:p w14:paraId="76AE404B" w14:textId="77777777" w:rsidR="00CA43D7" w:rsidRPr="00CA43D7" w:rsidRDefault="00CA43D7" w:rsidP="00CA43D7">
      <w:pPr>
        <w:pStyle w:val="Bibliography"/>
        <w:rPr>
          <w:rFonts w:cs="Calibri"/>
          <w:szCs w:val="24"/>
        </w:rPr>
      </w:pPr>
      <w:proofErr w:type="spellStart"/>
      <w:r w:rsidRPr="00CA43D7">
        <w:rPr>
          <w:rFonts w:cs="Calibri"/>
          <w:szCs w:val="24"/>
        </w:rPr>
        <w:t>Genuer</w:t>
      </w:r>
      <w:proofErr w:type="spellEnd"/>
      <w:r w:rsidRPr="00CA43D7">
        <w:rPr>
          <w:rFonts w:cs="Calibri"/>
          <w:szCs w:val="24"/>
        </w:rPr>
        <w:t xml:space="preserve">, R., Poggi, J.-M., </w:t>
      </w:r>
      <w:proofErr w:type="spellStart"/>
      <w:r w:rsidRPr="00CA43D7">
        <w:rPr>
          <w:rFonts w:cs="Calibri"/>
          <w:szCs w:val="24"/>
        </w:rPr>
        <w:t>Tuleau-Malot</w:t>
      </w:r>
      <w:proofErr w:type="spellEnd"/>
      <w:r w:rsidRPr="00CA43D7">
        <w:rPr>
          <w:rFonts w:cs="Calibri"/>
          <w:szCs w:val="24"/>
        </w:rPr>
        <w:t>, C., 2022. VSURF: Variable Selection Using Random Forests.</w:t>
      </w:r>
    </w:p>
    <w:p w14:paraId="15E56E51" w14:textId="77777777" w:rsidR="00CA43D7" w:rsidRPr="00CA43D7" w:rsidRDefault="00CA43D7" w:rsidP="00CA43D7">
      <w:pPr>
        <w:pStyle w:val="Bibliography"/>
        <w:rPr>
          <w:rFonts w:cs="Calibri"/>
          <w:szCs w:val="24"/>
        </w:rPr>
      </w:pPr>
      <w:proofErr w:type="spellStart"/>
      <w:r w:rsidRPr="00CA43D7">
        <w:rPr>
          <w:rFonts w:cs="Calibri"/>
          <w:szCs w:val="24"/>
        </w:rPr>
        <w:t>Genuer</w:t>
      </w:r>
      <w:proofErr w:type="spellEnd"/>
      <w:r w:rsidRPr="00CA43D7">
        <w:rPr>
          <w:rFonts w:cs="Calibri"/>
          <w:szCs w:val="24"/>
        </w:rPr>
        <w:t xml:space="preserve">, R., Poggi, J.-M., </w:t>
      </w:r>
      <w:proofErr w:type="spellStart"/>
      <w:r w:rsidRPr="00CA43D7">
        <w:rPr>
          <w:rFonts w:cs="Calibri"/>
          <w:szCs w:val="24"/>
        </w:rPr>
        <w:t>Tuleau-Malot</w:t>
      </w:r>
      <w:proofErr w:type="spellEnd"/>
      <w:r w:rsidRPr="00CA43D7">
        <w:rPr>
          <w:rFonts w:cs="Calibri"/>
          <w:szCs w:val="24"/>
        </w:rPr>
        <w:t>, C., 2015. VSURF: an R package for variable selection using random forests. The R Journal 7, 19–33.</w:t>
      </w:r>
    </w:p>
    <w:p w14:paraId="1DC5D0A6" w14:textId="77777777" w:rsidR="00CA43D7" w:rsidRPr="00CA43D7" w:rsidRDefault="00CA43D7" w:rsidP="00CA43D7">
      <w:pPr>
        <w:pStyle w:val="Bibliography"/>
        <w:rPr>
          <w:rFonts w:cs="Calibri"/>
          <w:szCs w:val="24"/>
        </w:rPr>
      </w:pPr>
      <w:r w:rsidRPr="00CA43D7">
        <w:rPr>
          <w:rFonts w:cs="Calibri"/>
          <w:szCs w:val="24"/>
        </w:rPr>
        <w:t xml:space="preserve">Glasgow, L.L., 1958. Contributions to the knowledge of the ecology of the American woodcock, </w:t>
      </w:r>
      <w:proofErr w:type="spellStart"/>
      <w:r w:rsidRPr="00CA43D7">
        <w:rPr>
          <w:rFonts w:cs="Calibri"/>
          <w:szCs w:val="24"/>
        </w:rPr>
        <w:t>Philohela</w:t>
      </w:r>
      <w:proofErr w:type="spellEnd"/>
      <w:r w:rsidRPr="00CA43D7">
        <w:rPr>
          <w:rFonts w:cs="Calibri"/>
          <w:szCs w:val="24"/>
        </w:rPr>
        <w:t xml:space="preserve"> minor (</w:t>
      </w:r>
      <w:proofErr w:type="spellStart"/>
      <w:r w:rsidRPr="00CA43D7">
        <w:rPr>
          <w:rFonts w:cs="Calibri"/>
          <w:szCs w:val="24"/>
        </w:rPr>
        <w:t>Gmelin</w:t>
      </w:r>
      <w:proofErr w:type="spellEnd"/>
      <w:r w:rsidRPr="00CA43D7">
        <w:rPr>
          <w:rFonts w:cs="Calibri"/>
          <w:szCs w:val="24"/>
        </w:rPr>
        <w:t>), on the wintering range in Louisiana. Texas A&amp;M University.</w:t>
      </w:r>
    </w:p>
    <w:p w14:paraId="48E24520" w14:textId="77777777" w:rsidR="00CA43D7" w:rsidRPr="00CA43D7" w:rsidRDefault="00CA43D7" w:rsidP="00CA43D7">
      <w:pPr>
        <w:pStyle w:val="Bibliography"/>
        <w:rPr>
          <w:rFonts w:cs="Calibri"/>
          <w:szCs w:val="24"/>
        </w:rPr>
      </w:pPr>
      <w:r w:rsidRPr="00CA43D7">
        <w:rPr>
          <w:rFonts w:cs="Calibri"/>
          <w:szCs w:val="24"/>
        </w:rPr>
        <w:t>Harper, E., 2006. Open-source technologies in web-based GIS and mapping (Thesis). Northwest Missouri State University, Maryville, Missouri.</w:t>
      </w:r>
    </w:p>
    <w:p w14:paraId="2B82A7C8" w14:textId="77777777" w:rsidR="00CA43D7" w:rsidRPr="00CA43D7" w:rsidRDefault="00CA43D7" w:rsidP="00CA43D7">
      <w:pPr>
        <w:pStyle w:val="Bibliography"/>
        <w:rPr>
          <w:rFonts w:cs="Calibri"/>
          <w:szCs w:val="24"/>
        </w:rPr>
      </w:pPr>
      <w:proofErr w:type="spellStart"/>
      <w:r w:rsidRPr="00CA43D7">
        <w:rPr>
          <w:rFonts w:cs="Calibri"/>
          <w:szCs w:val="24"/>
        </w:rPr>
        <w:t>Hesselbarth</w:t>
      </w:r>
      <w:proofErr w:type="spellEnd"/>
      <w:r w:rsidRPr="00CA43D7">
        <w:rPr>
          <w:rFonts w:cs="Calibri"/>
          <w:szCs w:val="24"/>
        </w:rPr>
        <w:t xml:space="preserve">, M.H.K., </w:t>
      </w:r>
      <w:proofErr w:type="spellStart"/>
      <w:r w:rsidRPr="00CA43D7">
        <w:rPr>
          <w:rFonts w:cs="Calibri"/>
          <w:szCs w:val="24"/>
        </w:rPr>
        <w:t>Sciaini</w:t>
      </w:r>
      <w:proofErr w:type="spellEnd"/>
      <w:r w:rsidRPr="00CA43D7">
        <w:rPr>
          <w:rFonts w:cs="Calibri"/>
          <w:szCs w:val="24"/>
        </w:rPr>
        <w:t xml:space="preserve">, M., With, K.A., Wiegand, K., </w:t>
      </w:r>
      <w:proofErr w:type="spellStart"/>
      <w:r w:rsidRPr="00CA43D7">
        <w:rPr>
          <w:rFonts w:cs="Calibri"/>
          <w:szCs w:val="24"/>
        </w:rPr>
        <w:t>Nowosad</w:t>
      </w:r>
      <w:proofErr w:type="spellEnd"/>
      <w:r w:rsidRPr="00CA43D7">
        <w:rPr>
          <w:rFonts w:cs="Calibri"/>
          <w:szCs w:val="24"/>
        </w:rPr>
        <w:t xml:space="preserve">, J., 2019. </w:t>
      </w:r>
      <w:proofErr w:type="spellStart"/>
      <w:r w:rsidRPr="00CA43D7">
        <w:rPr>
          <w:rFonts w:cs="Calibri"/>
          <w:szCs w:val="24"/>
        </w:rPr>
        <w:t>landscapemetrics</w:t>
      </w:r>
      <w:proofErr w:type="spellEnd"/>
      <w:r w:rsidRPr="00CA43D7">
        <w:rPr>
          <w:rFonts w:cs="Calibri"/>
          <w:szCs w:val="24"/>
        </w:rPr>
        <w:t xml:space="preserve">: an open-source R tool to calculate landscape metrics. </w:t>
      </w:r>
      <w:proofErr w:type="spellStart"/>
      <w:r w:rsidRPr="00CA43D7">
        <w:rPr>
          <w:rFonts w:cs="Calibri"/>
          <w:szCs w:val="24"/>
        </w:rPr>
        <w:t>Ecography</w:t>
      </w:r>
      <w:proofErr w:type="spellEnd"/>
      <w:r w:rsidRPr="00CA43D7">
        <w:rPr>
          <w:rFonts w:cs="Calibri"/>
          <w:szCs w:val="24"/>
        </w:rPr>
        <w:t xml:space="preserve"> 42, 1648–1657.</w:t>
      </w:r>
    </w:p>
    <w:p w14:paraId="4E6B5E40" w14:textId="77777777" w:rsidR="00CA43D7" w:rsidRPr="00CA43D7" w:rsidRDefault="00CA43D7" w:rsidP="00CA43D7">
      <w:pPr>
        <w:pStyle w:val="Bibliography"/>
        <w:rPr>
          <w:rFonts w:cs="Calibri"/>
          <w:szCs w:val="24"/>
        </w:rPr>
      </w:pPr>
      <w:r w:rsidRPr="00CA43D7">
        <w:rPr>
          <w:rFonts w:cs="Calibri"/>
          <w:szCs w:val="24"/>
        </w:rPr>
        <w:t>Hopfield, J.J., 1982. Neural networks and physical systems with emergent collective computational abilities. Proceedings of the national academy of sciences 79, 2554–2558.</w:t>
      </w:r>
    </w:p>
    <w:p w14:paraId="080B98BE" w14:textId="77777777" w:rsidR="00CA43D7" w:rsidRPr="00CA43D7" w:rsidRDefault="00CA43D7" w:rsidP="00CA43D7">
      <w:pPr>
        <w:pStyle w:val="Bibliography"/>
        <w:rPr>
          <w:rFonts w:cs="Calibri"/>
          <w:szCs w:val="24"/>
        </w:rPr>
      </w:pPr>
      <w:proofErr w:type="spellStart"/>
      <w:r w:rsidRPr="00CA43D7">
        <w:rPr>
          <w:rFonts w:cs="Calibri"/>
          <w:szCs w:val="24"/>
        </w:rPr>
        <w:t>Jin</w:t>
      </w:r>
      <w:proofErr w:type="spellEnd"/>
      <w:r w:rsidRPr="00CA43D7">
        <w:rPr>
          <w:rFonts w:cs="Calibri"/>
          <w:szCs w:val="24"/>
        </w:rPr>
        <w:t xml:space="preserve">, S., Homer, C., Yang, L., Danielson, P., </w:t>
      </w:r>
      <w:proofErr w:type="spellStart"/>
      <w:r w:rsidRPr="00CA43D7">
        <w:rPr>
          <w:rFonts w:cs="Calibri"/>
          <w:szCs w:val="24"/>
        </w:rPr>
        <w:t>Dewitz</w:t>
      </w:r>
      <w:proofErr w:type="spellEnd"/>
      <w:r w:rsidRPr="00CA43D7">
        <w:rPr>
          <w:rFonts w:cs="Calibri"/>
          <w:szCs w:val="24"/>
        </w:rPr>
        <w:t>, J., Li, C., Zhu, Z., Xian, G., Howard, D., 2019. Overall methodology design for the United States national land cover database 2016 products. Remote Sensing 11, 2971.</w:t>
      </w:r>
    </w:p>
    <w:p w14:paraId="3FEF5C2F" w14:textId="77777777" w:rsidR="00CA43D7" w:rsidRPr="00CA43D7" w:rsidRDefault="00CA43D7" w:rsidP="00CA43D7">
      <w:pPr>
        <w:pStyle w:val="Bibliography"/>
        <w:rPr>
          <w:rFonts w:cs="Calibri"/>
          <w:szCs w:val="24"/>
        </w:rPr>
      </w:pPr>
      <w:r w:rsidRPr="00CA43D7">
        <w:rPr>
          <w:rFonts w:cs="Calibri"/>
          <w:szCs w:val="24"/>
        </w:rPr>
        <w:t>Kelley Jr, J.R., Williamson, S., Cooper, T.R., 2008. American Woodcock Conservation Plan: a summary of and recommendations for woodcock conservation in North America.</w:t>
      </w:r>
    </w:p>
    <w:p w14:paraId="5CB04287" w14:textId="77777777" w:rsidR="00CA43D7" w:rsidRPr="00CA43D7" w:rsidRDefault="00CA43D7" w:rsidP="00CA43D7">
      <w:pPr>
        <w:pStyle w:val="Bibliography"/>
        <w:rPr>
          <w:rFonts w:cs="Calibri"/>
          <w:szCs w:val="24"/>
        </w:rPr>
      </w:pPr>
      <w:proofErr w:type="spellStart"/>
      <w:r w:rsidRPr="00CA43D7">
        <w:rPr>
          <w:rFonts w:cs="Calibri"/>
          <w:szCs w:val="24"/>
        </w:rPr>
        <w:t>Liaw</w:t>
      </w:r>
      <w:proofErr w:type="spellEnd"/>
      <w:r w:rsidRPr="00CA43D7">
        <w:rPr>
          <w:rFonts w:cs="Calibri"/>
          <w:szCs w:val="24"/>
        </w:rPr>
        <w:t xml:space="preserve">, A., Wiener, M., 2002. Classification and Regression by </w:t>
      </w:r>
      <w:proofErr w:type="spellStart"/>
      <w:r w:rsidRPr="00CA43D7">
        <w:rPr>
          <w:rFonts w:cs="Calibri"/>
          <w:szCs w:val="24"/>
        </w:rPr>
        <w:t>randomForest</w:t>
      </w:r>
      <w:proofErr w:type="spellEnd"/>
      <w:r w:rsidRPr="00CA43D7">
        <w:rPr>
          <w:rFonts w:cs="Calibri"/>
          <w:szCs w:val="24"/>
        </w:rPr>
        <w:t>. R News 2, 18–22.</w:t>
      </w:r>
    </w:p>
    <w:p w14:paraId="70F50B82" w14:textId="77777777" w:rsidR="00CA43D7" w:rsidRPr="00CA43D7" w:rsidRDefault="00CA43D7" w:rsidP="00CA43D7">
      <w:pPr>
        <w:pStyle w:val="Bibliography"/>
        <w:rPr>
          <w:rFonts w:cs="Calibri"/>
          <w:szCs w:val="24"/>
        </w:rPr>
      </w:pPr>
      <w:r w:rsidRPr="00CA43D7">
        <w:rPr>
          <w:rFonts w:cs="Calibri"/>
          <w:szCs w:val="24"/>
        </w:rPr>
        <w:t xml:space="preserve">Marra, P.P., Cohen, E.B., Loss, S.R., Rutter, J.E., </w:t>
      </w:r>
      <w:proofErr w:type="spellStart"/>
      <w:r w:rsidRPr="00CA43D7">
        <w:rPr>
          <w:rFonts w:cs="Calibri"/>
          <w:szCs w:val="24"/>
        </w:rPr>
        <w:t>Tonra</w:t>
      </w:r>
      <w:proofErr w:type="spellEnd"/>
      <w:r w:rsidRPr="00CA43D7">
        <w:rPr>
          <w:rFonts w:cs="Calibri"/>
          <w:szCs w:val="24"/>
        </w:rPr>
        <w:t>, C.M., 2015. A call for full annual cycle research in animal ecology. Biology letters 11, 20150552.</w:t>
      </w:r>
    </w:p>
    <w:p w14:paraId="03C76B99" w14:textId="77777777" w:rsidR="00CA43D7" w:rsidRPr="00CA43D7" w:rsidRDefault="00CA43D7" w:rsidP="00CA43D7">
      <w:pPr>
        <w:pStyle w:val="Bibliography"/>
        <w:rPr>
          <w:rFonts w:cs="Calibri"/>
          <w:szCs w:val="24"/>
        </w:rPr>
      </w:pPr>
      <w:r w:rsidRPr="00CA43D7">
        <w:rPr>
          <w:rFonts w:cs="Calibri"/>
          <w:szCs w:val="24"/>
        </w:rPr>
        <w:t xml:space="preserve">McAuley, D.G., </w:t>
      </w:r>
      <w:proofErr w:type="spellStart"/>
      <w:r w:rsidRPr="00CA43D7">
        <w:rPr>
          <w:rFonts w:cs="Calibri"/>
          <w:szCs w:val="24"/>
        </w:rPr>
        <w:t>Longcore</w:t>
      </w:r>
      <w:proofErr w:type="spellEnd"/>
      <w:r w:rsidRPr="00CA43D7">
        <w:rPr>
          <w:rFonts w:cs="Calibri"/>
          <w:szCs w:val="24"/>
        </w:rPr>
        <w:t>, J.R., Sepik, G.F., 1993. Techniques for Research into Woodcocks: Experiences and Recommendations, in: Proceedings of the Eighth American Woodcock Symposium. U.S. Fish and Wildlife Service, p. 5.</w:t>
      </w:r>
    </w:p>
    <w:p w14:paraId="14777951" w14:textId="77777777" w:rsidR="00CA43D7" w:rsidRPr="00CA43D7" w:rsidRDefault="00CA43D7" w:rsidP="00CA43D7">
      <w:pPr>
        <w:pStyle w:val="Bibliography"/>
        <w:rPr>
          <w:rFonts w:cs="Calibri"/>
          <w:szCs w:val="24"/>
        </w:rPr>
      </w:pPr>
      <w:r w:rsidRPr="00CA43D7">
        <w:rPr>
          <w:rFonts w:cs="Calibri"/>
          <w:szCs w:val="24"/>
        </w:rPr>
        <w:t>McConnell, M., Burger, L.W., 2011. Precision conservation: a geospatial decision support tool for optimizing conservation and profitability in agricultural landscapes. Journal of Soil and Water Conservation 66, 347–354.</w:t>
      </w:r>
    </w:p>
    <w:p w14:paraId="4675DCC3" w14:textId="77777777" w:rsidR="00CA43D7" w:rsidRPr="00CA43D7" w:rsidRDefault="00CA43D7" w:rsidP="00CA43D7">
      <w:pPr>
        <w:pStyle w:val="Bibliography"/>
        <w:rPr>
          <w:rFonts w:cs="Calibri"/>
          <w:szCs w:val="24"/>
        </w:rPr>
      </w:pPr>
      <w:r w:rsidRPr="00CA43D7">
        <w:rPr>
          <w:rFonts w:cs="Calibri"/>
          <w:szCs w:val="24"/>
        </w:rPr>
        <w:t xml:space="preserve">McLaren, J.D., </w:t>
      </w:r>
      <w:proofErr w:type="spellStart"/>
      <w:r w:rsidRPr="00CA43D7">
        <w:rPr>
          <w:rFonts w:cs="Calibri"/>
          <w:szCs w:val="24"/>
        </w:rPr>
        <w:t>Buler</w:t>
      </w:r>
      <w:proofErr w:type="spellEnd"/>
      <w:r w:rsidRPr="00CA43D7">
        <w:rPr>
          <w:rFonts w:cs="Calibri"/>
          <w:szCs w:val="24"/>
        </w:rPr>
        <w:t xml:space="preserve">, J.J., </w:t>
      </w:r>
      <w:proofErr w:type="spellStart"/>
      <w:r w:rsidRPr="00CA43D7">
        <w:rPr>
          <w:rFonts w:cs="Calibri"/>
          <w:szCs w:val="24"/>
        </w:rPr>
        <w:t>Schreckengost</w:t>
      </w:r>
      <w:proofErr w:type="spellEnd"/>
      <w:r w:rsidRPr="00CA43D7">
        <w:rPr>
          <w:rFonts w:cs="Calibri"/>
          <w:szCs w:val="24"/>
        </w:rPr>
        <w:t>, T., Smolinsky, J.A., Boone, M., Emiel van Loon, E., Dawson, D.K., Walters, E.L., 2018. Artificial light at night confounds broad-scale habitat use by migrating birds. Ecology Letters 21, 356–364.</w:t>
      </w:r>
    </w:p>
    <w:p w14:paraId="32A2F17E" w14:textId="77777777" w:rsidR="00CA43D7" w:rsidRPr="00CA43D7" w:rsidRDefault="00CA43D7" w:rsidP="00CA43D7">
      <w:pPr>
        <w:pStyle w:val="Bibliography"/>
        <w:rPr>
          <w:rFonts w:cs="Calibri"/>
          <w:szCs w:val="24"/>
        </w:rPr>
      </w:pPr>
      <w:r w:rsidRPr="00CA43D7">
        <w:rPr>
          <w:rFonts w:cs="Calibri"/>
          <w:szCs w:val="24"/>
        </w:rPr>
        <w:t xml:space="preserve">Mehlman, D.W., Mabey, S.E., Ewert, D.N., Duncan, C., Abel, B., </w:t>
      </w:r>
      <w:proofErr w:type="spellStart"/>
      <w:r w:rsidRPr="00CA43D7">
        <w:rPr>
          <w:rFonts w:cs="Calibri"/>
          <w:szCs w:val="24"/>
        </w:rPr>
        <w:t>Cimprich</w:t>
      </w:r>
      <w:proofErr w:type="spellEnd"/>
      <w:r w:rsidRPr="00CA43D7">
        <w:rPr>
          <w:rFonts w:cs="Calibri"/>
          <w:szCs w:val="24"/>
        </w:rPr>
        <w:t xml:space="preserve">, D., Sutter, R.D., </w:t>
      </w:r>
      <w:proofErr w:type="spellStart"/>
      <w:r w:rsidRPr="00CA43D7">
        <w:rPr>
          <w:rFonts w:cs="Calibri"/>
          <w:szCs w:val="24"/>
        </w:rPr>
        <w:t>Woodrey</w:t>
      </w:r>
      <w:proofErr w:type="spellEnd"/>
      <w:r w:rsidRPr="00CA43D7">
        <w:rPr>
          <w:rFonts w:cs="Calibri"/>
          <w:szCs w:val="24"/>
        </w:rPr>
        <w:t xml:space="preserve">, M., 2005. Conserving stopover sites for forest-dwelling migratory </w:t>
      </w:r>
      <w:proofErr w:type="spellStart"/>
      <w:r w:rsidRPr="00CA43D7">
        <w:rPr>
          <w:rFonts w:cs="Calibri"/>
          <w:szCs w:val="24"/>
        </w:rPr>
        <w:t>landbirds</w:t>
      </w:r>
      <w:proofErr w:type="spellEnd"/>
      <w:r w:rsidRPr="00CA43D7">
        <w:rPr>
          <w:rFonts w:cs="Calibri"/>
          <w:szCs w:val="24"/>
        </w:rPr>
        <w:t>. The Auk 122, 1281–1290.</w:t>
      </w:r>
    </w:p>
    <w:p w14:paraId="301741A5" w14:textId="77777777" w:rsidR="00CA43D7" w:rsidRPr="00CA43D7" w:rsidRDefault="00CA43D7" w:rsidP="00CA43D7">
      <w:pPr>
        <w:pStyle w:val="Bibliography"/>
        <w:rPr>
          <w:rFonts w:cs="Calibri"/>
          <w:szCs w:val="24"/>
        </w:rPr>
      </w:pPr>
      <w:r w:rsidRPr="00CA43D7">
        <w:rPr>
          <w:rFonts w:cs="Calibri"/>
          <w:szCs w:val="24"/>
        </w:rPr>
        <w:t>Miller, J., 2010. Species distribution modeling. Geography Compass 4, 490–509.</w:t>
      </w:r>
    </w:p>
    <w:p w14:paraId="073E2CBD" w14:textId="77777777" w:rsidR="00CA43D7" w:rsidRPr="00CA43D7" w:rsidRDefault="00CA43D7" w:rsidP="00CA43D7">
      <w:pPr>
        <w:pStyle w:val="Bibliography"/>
        <w:rPr>
          <w:rFonts w:cs="Calibri"/>
          <w:szCs w:val="24"/>
        </w:rPr>
      </w:pPr>
      <w:r w:rsidRPr="00CA43D7">
        <w:rPr>
          <w:rFonts w:cs="Calibri"/>
          <w:szCs w:val="24"/>
        </w:rPr>
        <w:t xml:space="preserve">Moore, J.D., Andersen, D.E., Cooper, T.R., Duguay, J.P., </w:t>
      </w:r>
      <w:proofErr w:type="spellStart"/>
      <w:r w:rsidRPr="00CA43D7">
        <w:rPr>
          <w:rFonts w:cs="Calibri"/>
          <w:szCs w:val="24"/>
        </w:rPr>
        <w:t>Oldenburger</w:t>
      </w:r>
      <w:proofErr w:type="spellEnd"/>
      <w:r w:rsidRPr="00CA43D7">
        <w:rPr>
          <w:rFonts w:cs="Calibri"/>
          <w:szCs w:val="24"/>
        </w:rPr>
        <w:t>, S.L., Stewart, C.A., Krementz, D.G., 2019. Migratory connectivity of American Woodcock derived using satellite telemetry. The Journal of Wildlife Management 83, 1617–1627.</w:t>
      </w:r>
    </w:p>
    <w:p w14:paraId="7747014F" w14:textId="77777777" w:rsidR="00CA43D7" w:rsidRPr="00CA43D7" w:rsidRDefault="00CA43D7" w:rsidP="00CA43D7">
      <w:pPr>
        <w:pStyle w:val="Bibliography"/>
        <w:rPr>
          <w:rFonts w:cs="Calibri"/>
          <w:szCs w:val="24"/>
        </w:rPr>
      </w:pPr>
      <w:r w:rsidRPr="00CA43D7">
        <w:rPr>
          <w:rFonts w:cs="Calibri"/>
          <w:szCs w:val="24"/>
        </w:rPr>
        <w:t>Myatt, N.A., Krementz, D.G., 2007. Fall migration and habitat use of American woodcock in the central United States. The Journal of wildlife management 71, 1197–1205.</w:t>
      </w:r>
    </w:p>
    <w:p w14:paraId="7A0A2BCE" w14:textId="77777777" w:rsidR="00CA43D7" w:rsidRPr="00CA43D7" w:rsidRDefault="00CA43D7" w:rsidP="00CA43D7">
      <w:pPr>
        <w:pStyle w:val="Bibliography"/>
        <w:rPr>
          <w:rFonts w:cs="Calibri"/>
          <w:szCs w:val="24"/>
        </w:rPr>
      </w:pPr>
      <w:r w:rsidRPr="00CA43D7">
        <w:rPr>
          <w:rFonts w:cs="Calibri"/>
          <w:szCs w:val="24"/>
        </w:rPr>
        <w:t>Norris, D.R., Marra, P.P., 2007. Seasonal interactions, habitat quality, and population dynamics in migratory birds. The Condor 109, 535–547.</w:t>
      </w:r>
    </w:p>
    <w:p w14:paraId="733F84A1" w14:textId="77777777" w:rsidR="00CA43D7" w:rsidRPr="00CA43D7" w:rsidRDefault="00CA43D7" w:rsidP="00CA43D7">
      <w:pPr>
        <w:pStyle w:val="Bibliography"/>
        <w:rPr>
          <w:rFonts w:cs="Calibri"/>
          <w:szCs w:val="24"/>
        </w:rPr>
      </w:pPr>
      <w:r w:rsidRPr="00CA43D7">
        <w:rPr>
          <w:rFonts w:cs="Calibri"/>
          <w:szCs w:val="24"/>
        </w:rPr>
        <w:t>NRCS, 2021. Web Soil Survey.</w:t>
      </w:r>
    </w:p>
    <w:p w14:paraId="66D00BFF" w14:textId="77777777" w:rsidR="00CA43D7" w:rsidRPr="00CA43D7" w:rsidRDefault="00CA43D7" w:rsidP="00CA43D7">
      <w:pPr>
        <w:pStyle w:val="Bibliography"/>
        <w:rPr>
          <w:rFonts w:cs="Calibri"/>
          <w:szCs w:val="24"/>
        </w:rPr>
      </w:pPr>
      <w:proofErr w:type="spellStart"/>
      <w:r w:rsidRPr="00CA43D7">
        <w:rPr>
          <w:rFonts w:cs="Calibri"/>
          <w:szCs w:val="24"/>
        </w:rPr>
        <w:t>Omernik</w:t>
      </w:r>
      <w:proofErr w:type="spellEnd"/>
      <w:r w:rsidRPr="00CA43D7">
        <w:rPr>
          <w:rFonts w:cs="Calibri"/>
          <w:szCs w:val="24"/>
        </w:rPr>
        <w:t>, J.M., Griffith, G.E., 2014. Ecoregions of the conterminous United States: evolution of a hierarchical spatial framework. Environmental Management 54, 1249–1266. https://doi.org/10.1007/s00267-014-0364-1</w:t>
      </w:r>
    </w:p>
    <w:p w14:paraId="56692B0C" w14:textId="77777777" w:rsidR="00CA43D7" w:rsidRPr="00CA43D7" w:rsidRDefault="00CA43D7" w:rsidP="00CA43D7">
      <w:pPr>
        <w:pStyle w:val="Bibliography"/>
        <w:rPr>
          <w:rFonts w:cs="Calibri"/>
          <w:szCs w:val="24"/>
        </w:rPr>
      </w:pPr>
      <w:r w:rsidRPr="00CA43D7">
        <w:rPr>
          <w:rFonts w:cs="Calibri"/>
          <w:szCs w:val="24"/>
        </w:rPr>
        <w:t xml:space="preserve">Phillips, S.J., Anderson, R.P., </w:t>
      </w:r>
      <w:proofErr w:type="spellStart"/>
      <w:r w:rsidRPr="00CA43D7">
        <w:rPr>
          <w:rFonts w:cs="Calibri"/>
          <w:szCs w:val="24"/>
        </w:rPr>
        <w:t>Schapire</w:t>
      </w:r>
      <w:proofErr w:type="spellEnd"/>
      <w:r w:rsidRPr="00CA43D7">
        <w:rPr>
          <w:rFonts w:cs="Calibri"/>
          <w:szCs w:val="24"/>
        </w:rPr>
        <w:t>, R.E., 2006. Maximum entropy modeling of species geographic distributions. Ecological modelling 190, 231–259.</w:t>
      </w:r>
    </w:p>
    <w:p w14:paraId="1BA55D67" w14:textId="77777777" w:rsidR="00CA43D7" w:rsidRPr="00CA43D7" w:rsidRDefault="00CA43D7" w:rsidP="00CA43D7">
      <w:pPr>
        <w:pStyle w:val="Bibliography"/>
        <w:rPr>
          <w:rFonts w:cs="Calibri"/>
          <w:szCs w:val="24"/>
        </w:rPr>
      </w:pPr>
      <w:r w:rsidRPr="00CA43D7">
        <w:rPr>
          <w:rFonts w:cs="Calibri"/>
          <w:szCs w:val="24"/>
        </w:rPr>
        <w:t>R Core Team, 2022. R: A Language and Environment for Statistical Computing. R Foundation for Statistical Computing, Vienna, Austria.</w:t>
      </w:r>
    </w:p>
    <w:p w14:paraId="31FCFD6E" w14:textId="77777777" w:rsidR="00CA43D7" w:rsidRPr="00CA43D7" w:rsidRDefault="00CA43D7" w:rsidP="00CA43D7">
      <w:pPr>
        <w:pStyle w:val="Bibliography"/>
        <w:rPr>
          <w:rFonts w:cs="Calibri"/>
          <w:szCs w:val="24"/>
        </w:rPr>
      </w:pPr>
      <w:proofErr w:type="spellStart"/>
      <w:r w:rsidRPr="00CA43D7">
        <w:rPr>
          <w:rFonts w:cs="Calibri"/>
          <w:szCs w:val="24"/>
        </w:rPr>
        <w:t>Randin</w:t>
      </w:r>
      <w:proofErr w:type="spellEnd"/>
      <w:r w:rsidRPr="00CA43D7">
        <w:rPr>
          <w:rFonts w:cs="Calibri"/>
          <w:szCs w:val="24"/>
        </w:rPr>
        <w:t xml:space="preserve">, C.F., </w:t>
      </w:r>
      <w:proofErr w:type="spellStart"/>
      <w:r w:rsidRPr="00CA43D7">
        <w:rPr>
          <w:rFonts w:cs="Calibri"/>
          <w:szCs w:val="24"/>
        </w:rPr>
        <w:t>Dirnböck</w:t>
      </w:r>
      <w:proofErr w:type="spellEnd"/>
      <w:r w:rsidRPr="00CA43D7">
        <w:rPr>
          <w:rFonts w:cs="Calibri"/>
          <w:szCs w:val="24"/>
        </w:rPr>
        <w:t xml:space="preserve">, T., </w:t>
      </w:r>
      <w:proofErr w:type="spellStart"/>
      <w:r w:rsidRPr="00CA43D7">
        <w:rPr>
          <w:rFonts w:cs="Calibri"/>
          <w:szCs w:val="24"/>
        </w:rPr>
        <w:t>Dullinger</w:t>
      </w:r>
      <w:proofErr w:type="spellEnd"/>
      <w:r w:rsidRPr="00CA43D7">
        <w:rPr>
          <w:rFonts w:cs="Calibri"/>
          <w:szCs w:val="24"/>
        </w:rPr>
        <w:t xml:space="preserve">, S., Zimmermann, N.E., Zappa, M., </w:t>
      </w:r>
      <w:proofErr w:type="spellStart"/>
      <w:r w:rsidRPr="00CA43D7">
        <w:rPr>
          <w:rFonts w:cs="Calibri"/>
          <w:szCs w:val="24"/>
        </w:rPr>
        <w:t>Guisan</w:t>
      </w:r>
      <w:proofErr w:type="spellEnd"/>
      <w:r w:rsidRPr="00CA43D7">
        <w:rPr>
          <w:rFonts w:cs="Calibri"/>
          <w:szCs w:val="24"/>
        </w:rPr>
        <w:t>, A., 2006. Are niche-based species distribution models transferable in space? J Biogeography 33, 1689–1703. https://doi.org/10.1111/j.1365-2699.2006.01466.x</w:t>
      </w:r>
    </w:p>
    <w:p w14:paraId="5193239A" w14:textId="77777777" w:rsidR="00CA43D7" w:rsidRPr="00CA43D7" w:rsidRDefault="00CA43D7" w:rsidP="00CA43D7">
      <w:pPr>
        <w:pStyle w:val="Bibliography"/>
        <w:rPr>
          <w:rFonts w:cs="Calibri"/>
          <w:szCs w:val="24"/>
        </w:rPr>
      </w:pPr>
      <w:r w:rsidRPr="00CA43D7">
        <w:rPr>
          <w:rFonts w:cs="Calibri"/>
          <w:szCs w:val="24"/>
        </w:rPr>
        <w:t xml:space="preserve">Rice, J., Anderson, B.W., </w:t>
      </w:r>
      <w:proofErr w:type="spellStart"/>
      <w:r w:rsidRPr="00CA43D7">
        <w:rPr>
          <w:rFonts w:cs="Calibri"/>
          <w:szCs w:val="24"/>
        </w:rPr>
        <w:t>Ohmart</w:t>
      </w:r>
      <w:proofErr w:type="spellEnd"/>
      <w:r w:rsidRPr="00CA43D7">
        <w:rPr>
          <w:rFonts w:cs="Calibri"/>
          <w:szCs w:val="24"/>
        </w:rPr>
        <w:t>, R.D., 1980. Seasonal Habitat Selection by Birds in the Lower Colorado River Valley. Ecology 61, 1402–1411. https://doi.org/10.2307/1939049</w:t>
      </w:r>
    </w:p>
    <w:p w14:paraId="14C99F18" w14:textId="77777777" w:rsidR="00CA43D7" w:rsidRPr="00CA43D7" w:rsidRDefault="00CA43D7" w:rsidP="00CA43D7">
      <w:pPr>
        <w:pStyle w:val="Bibliography"/>
        <w:rPr>
          <w:rFonts w:cs="Calibri"/>
          <w:szCs w:val="24"/>
        </w:rPr>
      </w:pPr>
      <w:proofErr w:type="spellStart"/>
      <w:r w:rsidRPr="00CA43D7">
        <w:rPr>
          <w:rFonts w:cs="Calibri"/>
          <w:szCs w:val="24"/>
        </w:rPr>
        <w:t>Rieffenberger</w:t>
      </w:r>
      <w:proofErr w:type="spellEnd"/>
      <w:r w:rsidRPr="00CA43D7">
        <w:rPr>
          <w:rFonts w:cs="Calibri"/>
          <w:szCs w:val="24"/>
        </w:rPr>
        <w:t xml:space="preserve">, J.C., </w:t>
      </w:r>
      <w:proofErr w:type="spellStart"/>
      <w:r w:rsidRPr="00CA43D7">
        <w:rPr>
          <w:rFonts w:cs="Calibri"/>
          <w:szCs w:val="24"/>
        </w:rPr>
        <w:t>Kletzly</w:t>
      </w:r>
      <w:proofErr w:type="spellEnd"/>
      <w:r w:rsidRPr="00CA43D7">
        <w:rPr>
          <w:rFonts w:cs="Calibri"/>
          <w:szCs w:val="24"/>
        </w:rPr>
        <w:t>, R.C., 1966. Woodcock night-lighting techniques and equipment. WH Goudy, compiler. Woodcock research and management 33–35.</w:t>
      </w:r>
    </w:p>
    <w:p w14:paraId="15E90E86" w14:textId="77777777" w:rsidR="00CA43D7" w:rsidRPr="00CA43D7" w:rsidRDefault="00CA43D7" w:rsidP="00CA43D7">
      <w:pPr>
        <w:pStyle w:val="Bibliography"/>
        <w:rPr>
          <w:rFonts w:cs="Calibri"/>
          <w:szCs w:val="24"/>
        </w:rPr>
      </w:pPr>
      <w:r w:rsidRPr="00CA43D7">
        <w:rPr>
          <w:rFonts w:cs="Calibri"/>
          <w:szCs w:val="24"/>
        </w:rPr>
        <w:t xml:space="preserve">Robbins, C.S., </w:t>
      </w:r>
      <w:proofErr w:type="spellStart"/>
      <w:r w:rsidRPr="00CA43D7">
        <w:rPr>
          <w:rFonts w:cs="Calibri"/>
          <w:szCs w:val="24"/>
        </w:rPr>
        <w:t>Bystrak</w:t>
      </w:r>
      <w:proofErr w:type="spellEnd"/>
      <w:r w:rsidRPr="00CA43D7">
        <w:rPr>
          <w:rFonts w:cs="Calibri"/>
          <w:szCs w:val="24"/>
        </w:rPr>
        <w:t>, D., Geissler, P.H., 1986. The Breeding Bird Survey: its first fifteen years, 1965-1979. PATUXENT WILDLIFE RESEARCH CENTER LAUREL MD.</w:t>
      </w:r>
    </w:p>
    <w:p w14:paraId="28DEE400" w14:textId="77777777" w:rsidR="00CA43D7" w:rsidRPr="00CA43D7" w:rsidRDefault="00CA43D7" w:rsidP="00CA43D7">
      <w:pPr>
        <w:pStyle w:val="Bibliography"/>
        <w:rPr>
          <w:rFonts w:cs="Calibri"/>
          <w:szCs w:val="24"/>
        </w:rPr>
      </w:pPr>
      <w:r w:rsidRPr="00CA43D7">
        <w:rPr>
          <w:rFonts w:cs="Calibri"/>
          <w:szCs w:val="24"/>
        </w:rPr>
        <w:t>Seamans, M.E., Rau, R.D., 2020. American Woodcock Population Status, 2020. U.S. Fish and Wildlife Service, Laurel, MD.</w:t>
      </w:r>
    </w:p>
    <w:p w14:paraId="09DDAC1F" w14:textId="77777777" w:rsidR="00CA43D7" w:rsidRPr="00CA43D7" w:rsidRDefault="00CA43D7" w:rsidP="00CA43D7">
      <w:pPr>
        <w:pStyle w:val="Bibliography"/>
        <w:rPr>
          <w:rFonts w:cs="Calibri"/>
          <w:szCs w:val="24"/>
        </w:rPr>
      </w:pPr>
      <w:r w:rsidRPr="00CA43D7">
        <w:rPr>
          <w:rFonts w:cs="Calibri"/>
          <w:szCs w:val="24"/>
        </w:rPr>
        <w:t>Sheldon, W.G., 1960. A method of mist netting woodcocks in summer. Bird-banding 31, 130–135.</w:t>
      </w:r>
    </w:p>
    <w:p w14:paraId="1820C5C1" w14:textId="77777777" w:rsidR="00CA43D7" w:rsidRPr="00CA43D7" w:rsidRDefault="00CA43D7" w:rsidP="00CA43D7">
      <w:pPr>
        <w:pStyle w:val="Bibliography"/>
        <w:rPr>
          <w:rFonts w:cs="Calibri"/>
          <w:szCs w:val="24"/>
        </w:rPr>
      </w:pPr>
      <w:r w:rsidRPr="00CA43D7">
        <w:rPr>
          <w:rFonts w:cs="Calibri"/>
          <w:szCs w:val="24"/>
        </w:rPr>
        <w:t xml:space="preserve">Stanley, C.Q., </w:t>
      </w:r>
      <w:proofErr w:type="spellStart"/>
      <w:r w:rsidRPr="00CA43D7">
        <w:rPr>
          <w:rFonts w:cs="Calibri"/>
          <w:szCs w:val="24"/>
        </w:rPr>
        <w:t>Dudash</w:t>
      </w:r>
      <w:proofErr w:type="spellEnd"/>
      <w:r w:rsidRPr="00CA43D7">
        <w:rPr>
          <w:rFonts w:cs="Calibri"/>
          <w:szCs w:val="24"/>
        </w:rPr>
        <w:t xml:space="preserve">, M.R., Ryder, T.B., Shriver, W.G., </w:t>
      </w:r>
      <w:proofErr w:type="spellStart"/>
      <w:r w:rsidRPr="00CA43D7">
        <w:rPr>
          <w:rFonts w:cs="Calibri"/>
          <w:szCs w:val="24"/>
        </w:rPr>
        <w:t>Serno</w:t>
      </w:r>
      <w:proofErr w:type="spellEnd"/>
      <w:r w:rsidRPr="00CA43D7">
        <w:rPr>
          <w:rFonts w:cs="Calibri"/>
          <w:szCs w:val="24"/>
        </w:rPr>
        <w:t xml:space="preserve">, K., </w:t>
      </w:r>
      <w:proofErr w:type="spellStart"/>
      <w:r w:rsidRPr="00CA43D7">
        <w:rPr>
          <w:rFonts w:cs="Calibri"/>
          <w:szCs w:val="24"/>
        </w:rPr>
        <w:t>Adalsteinsson</w:t>
      </w:r>
      <w:proofErr w:type="spellEnd"/>
      <w:r w:rsidRPr="00CA43D7">
        <w:rPr>
          <w:rFonts w:cs="Calibri"/>
          <w:szCs w:val="24"/>
        </w:rPr>
        <w:t>, S., Marra, P.P., 2021. Seasonal variation in habitat selection for a Neotropical migratory songbird using high-resolution GPS tracking. Ecosphere 12, e03421.</w:t>
      </w:r>
    </w:p>
    <w:p w14:paraId="3C4F4233" w14:textId="77777777" w:rsidR="00CA43D7" w:rsidRPr="00CA43D7" w:rsidRDefault="00CA43D7" w:rsidP="00CA43D7">
      <w:pPr>
        <w:pStyle w:val="Bibliography"/>
        <w:rPr>
          <w:rFonts w:cs="Calibri"/>
          <w:szCs w:val="24"/>
        </w:rPr>
      </w:pPr>
      <w:proofErr w:type="spellStart"/>
      <w:r w:rsidRPr="00CA43D7">
        <w:rPr>
          <w:rFonts w:cs="Calibri"/>
          <w:szCs w:val="24"/>
        </w:rPr>
        <w:t>Sugumaran</w:t>
      </w:r>
      <w:proofErr w:type="spellEnd"/>
      <w:r w:rsidRPr="00CA43D7">
        <w:rPr>
          <w:rFonts w:cs="Calibri"/>
          <w:szCs w:val="24"/>
        </w:rPr>
        <w:t xml:space="preserve">, V., </w:t>
      </w:r>
      <w:proofErr w:type="spellStart"/>
      <w:r w:rsidRPr="00CA43D7">
        <w:rPr>
          <w:rFonts w:cs="Calibri"/>
          <w:szCs w:val="24"/>
        </w:rPr>
        <w:t>Sugumaran</w:t>
      </w:r>
      <w:proofErr w:type="spellEnd"/>
      <w:r w:rsidRPr="00CA43D7">
        <w:rPr>
          <w:rFonts w:cs="Calibri"/>
          <w:szCs w:val="24"/>
        </w:rPr>
        <w:t>, R., 2007. Web-based Spatial Decision Support Systems (</w:t>
      </w:r>
      <w:proofErr w:type="spellStart"/>
      <w:r w:rsidRPr="00CA43D7">
        <w:rPr>
          <w:rFonts w:cs="Calibri"/>
          <w:szCs w:val="24"/>
        </w:rPr>
        <w:t>WebSDSS</w:t>
      </w:r>
      <w:proofErr w:type="spellEnd"/>
      <w:r w:rsidRPr="00CA43D7">
        <w:rPr>
          <w:rFonts w:cs="Calibri"/>
          <w:szCs w:val="24"/>
        </w:rPr>
        <w:t>): evolution, architecture, examples and challenges. Communications of the Association for Information Systems 19, 40.</w:t>
      </w:r>
    </w:p>
    <w:p w14:paraId="47AB6423" w14:textId="77777777" w:rsidR="00CA43D7" w:rsidRPr="00CA43D7" w:rsidRDefault="00CA43D7" w:rsidP="00CA43D7">
      <w:pPr>
        <w:pStyle w:val="Bibliography"/>
        <w:rPr>
          <w:rFonts w:cs="Calibri"/>
          <w:szCs w:val="24"/>
        </w:rPr>
      </w:pPr>
      <w:r w:rsidRPr="00CA43D7">
        <w:rPr>
          <w:rFonts w:cs="Calibri"/>
          <w:szCs w:val="24"/>
        </w:rPr>
        <w:t xml:space="preserve">Sullivan, B.L., Wood, C.L., </w:t>
      </w:r>
      <w:proofErr w:type="spellStart"/>
      <w:r w:rsidRPr="00CA43D7">
        <w:rPr>
          <w:rFonts w:cs="Calibri"/>
          <w:szCs w:val="24"/>
        </w:rPr>
        <w:t>Iliff</w:t>
      </w:r>
      <w:proofErr w:type="spellEnd"/>
      <w:r w:rsidRPr="00CA43D7">
        <w:rPr>
          <w:rFonts w:cs="Calibri"/>
          <w:szCs w:val="24"/>
        </w:rPr>
        <w:t xml:space="preserve">, M.J., Bonney, R.E., Fink, D., </w:t>
      </w:r>
      <w:proofErr w:type="spellStart"/>
      <w:r w:rsidRPr="00CA43D7">
        <w:rPr>
          <w:rFonts w:cs="Calibri"/>
          <w:szCs w:val="24"/>
        </w:rPr>
        <w:t>Kelling</w:t>
      </w:r>
      <w:proofErr w:type="spellEnd"/>
      <w:r w:rsidRPr="00CA43D7">
        <w:rPr>
          <w:rFonts w:cs="Calibri"/>
          <w:szCs w:val="24"/>
        </w:rPr>
        <w:t>, S., 2009. eBird: A citizen-based bird observation network in the biological sciences. Biological conservation 142, 2282–2292.</w:t>
      </w:r>
    </w:p>
    <w:p w14:paraId="152D62BE" w14:textId="77777777" w:rsidR="00CA43D7" w:rsidRPr="00CA43D7" w:rsidRDefault="00CA43D7" w:rsidP="00CA43D7">
      <w:pPr>
        <w:pStyle w:val="Bibliography"/>
        <w:rPr>
          <w:rFonts w:cs="Calibri"/>
          <w:szCs w:val="24"/>
        </w:rPr>
      </w:pPr>
      <w:r w:rsidRPr="00CA43D7">
        <w:rPr>
          <w:rFonts w:cs="Calibri"/>
          <w:szCs w:val="24"/>
        </w:rPr>
        <w:t>USGS, 2000. 7.5 minute digital elevation models (DEM) for Pennsylvania (30 meter).</w:t>
      </w:r>
    </w:p>
    <w:p w14:paraId="0931C634" w14:textId="77777777" w:rsidR="00CA43D7" w:rsidRPr="00CA43D7" w:rsidRDefault="00CA43D7" w:rsidP="00CA43D7">
      <w:pPr>
        <w:pStyle w:val="Bibliography"/>
        <w:rPr>
          <w:rFonts w:cs="Calibri"/>
          <w:szCs w:val="24"/>
        </w:rPr>
      </w:pPr>
      <w:r w:rsidRPr="00CA43D7">
        <w:rPr>
          <w:rFonts w:cs="Calibri"/>
          <w:szCs w:val="24"/>
        </w:rPr>
        <w:t>USGS, USDA, 2020. LANDFIRE 2.0.0 Successional Class Layer.</w:t>
      </w:r>
    </w:p>
    <w:p w14:paraId="558D6EB0" w14:textId="77777777" w:rsidR="00CA43D7" w:rsidRPr="00CA43D7" w:rsidRDefault="00CA43D7" w:rsidP="00CA43D7">
      <w:pPr>
        <w:pStyle w:val="Bibliography"/>
        <w:rPr>
          <w:rFonts w:cs="Calibri"/>
          <w:szCs w:val="24"/>
        </w:rPr>
      </w:pPr>
      <w:proofErr w:type="spellStart"/>
      <w:r w:rsidRPr="00CA43D7">
        <w:rPr>
          <w:rFonts w:cs="Calibri"/>
          <w:szCs w:val="24"/>
        </w:rPr>
        <w:t>Vignali</w:t>
      </w:r>
      <w:proofErr w:type="spellEnd"/>
      <w:r w:rsidRPr="00CA43D7">
        <w:rPr>
          <w:rFonts w:cs="Calibri"/>
          <w:szCs w:val="24"/>
        </w:rPr>
        <w:t xml:space="preserve">, S., Barras, A.G., </w:t>
      </w:r>
      <w:proofErr w:type="spellStart"/>
      <w:r w:rsidRPr="00CA43D7">
        <w:rPr>
          <w:rFonts w:cs="Calibri"/>
          <w:szCs w:val="24"/>
        </w:rPr>
        <w:t>Arlettaz</w:t>
      </w:r>
      <w:proofErr w:type="spellEnd"/>
      <w:r w:rsidRPr="00CA43D7">
        <w:rPr>
          <w:rFonts w:cs="Calibri"/>
          <w:szCs w:val="24"/>
        </w:rPr>
        <w:t xml:space="preserve">, R., </w:t>
      </w:r>
      <w:proofErr w:type="spellStart"/>
      <w:r w:rsidRPr="00CA43D7">
        <w:rPr>
          <w:rFonts w:cs="Calibri"/>
          <w:szCs w:val="24"/>
        </w:rPr>
        <w:t>Braunisch</w:t>
      </w:r>
      <w:proofErr w:type="spellEnd"/>
      <w:r w:rsidRPr="00CA43D7">
        <w:rPr>
          <w:rFonts w:cs="Calibri"/>
          <w:szCs w:val="24"/>
        </w:rPr>
        <w:t xml:space="preserve">, V., 2020. </w:t>
      </w:r>
      <w:proofErr w:type="spellStart"/>
      <w:r w:rsidRPr="00CA43D7">
        <w:rPr>
          <w:rFonts w:cs="Calibri"/>
          <w:szCs w:val="24"/>
        </w:rPr>
        <w:t>SDMtune</w:t>
      </w:r>
      <w:proofErr w:type="spellEnd"/>
      <w:r w:rsidRPr="00CA43D7">
        <w:rPr>
          <w:rFonts w:cs="Calibri"/>
          <w:szCs w:val="24"/>
        </w:rPr>
        <w:t>: An R package to tune and evaluate species distribution models. Ecology and Evolution 10, 11488–11506. https://doi.org/10.1002/ece3.6786</w:t>
      </w:r>
    </w:p>
    <w:p w14:paraId="2DDC3FD0" w14:textId="77777777" w:rsidR="00CA43D7" w:rsidRPr="00CA43D7" w:rsidRDefault="00CA43D7" w:rsidP="00CA43D7">
      <w:pPr>
        <w:pStyle w:val="Bibliography"/>
        <w:rPr>
          <w:rFonts w:cs="Calibri"/>
          <w:szCs w:val="24"/>
        </w:rPr>
      </w:pPr>
      <w:r w:rsidRPr="00CA43D7">
        <w:rPr>
          <w:rFonts w:cs="Calibri"/>
          <w:szCs w:val="24"/>
        </w:rPr>
        <w:t xml:space="preserve">Wang, J., Chen, L.S., 2016. </w:t>
      </w:r>
      <w:proofErr w:type="spellStart"/>
      <w:r w:rsidRPr="00CA43D7">
        <w:rPr>
          <w:rFonts w:cs="Calibri"/>
          <w:szCs w:val="24"/>
        </w:rPr>
        <w:t>MixRF</w:t>
      </w:r>
      <w:proofErr w:type="spellEnd"/>
      <w:r w:rsidRPr="00CA43D7">
        <w:rPr>
          <w:rFonts w:cs="Calibri"/>
          <w:szCs w:val="24"/>
        </w:rPr>
        <w:t>: A Random-Forest-Based Approach for Imputing Clustered Incomplete Data.</w:t>
      </w:r>
    </w:p>
    <w:p w14:paraId="69FB35B1" w14:textId="7D9D2B45" w:rsidR="00720867" w:rsidRPr="00FF4544" w:rsidRDefault="008266D8" w:rsidP="00FF4544">
      <w:pPr>
        <w:spacing w:line="480" w:lineRule="auto"/>
        <w:rPr>
          <w:b/>
          <w:bCs/>
        </w:rPr>
      </w:pPr>
      <w:r>
        <w:rPr>
          <w:b/>
          <w:bCs/>
        </w:rPr>
        <w:fldChar w:fldCharType="end"/>
      </w:r>
    </w:p>
    <w:sectPr w:rsidR="00720867" w:rsidRPr="00FF45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2CC2CF" w14:textId="77777777" w:rsidR="00C4279F" w:rsidRDefault="00C4279F" w:rsidP="007E5A53">
      <w:pPr>
        <w:spacing w:after="0" w:line="240" w:lineRule="auto"/>
      </w:pPr>
      <w:r>
        <w:separator/>
      </w:r>
    </w:p>
  </w:endnote>
  <w:endnote w:type="continuationSeparator" w:id="0">
    <w:p w14:paraId="4A736F6A" w14:textId="77777777" w:rsidR="00C4279F" w:rsidRDefault="00C4279F" w:rsidP="007E5A53">
      <w:pPr>
        <w:spacing w:after="0" w:line="240" w:lineRule="auto"/>
      </w:pPr>
      <w:r>
        <w:continuationSeparator/>
      </w:r>
    </w:p>
  </w:endnote>
  <w:endnote w:type="continuationNotice" w:id="1">
    <w:p w14:paraId="36E23CB0" w14:textId="77777777" w:rsidR="00C4279F" w:rsidRDefault="00C4279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6307015"/>
      <w:docPartObj>
        <w:docPartGallery w:val="Page Numbers (Bottom of Page)"/>
        <w:docPartUnique/>
      </w:docPartObj>
    </w:sdtPr>
    <w:sdtEndPr>
      <w:rPr>
        <w:noProof/>
      </w:rPr>
    </w:sdtEndPr>
    <w:sdtContent>
      <w:p w14:paraId="72A3E2DE" w14:textId="19C24086" w:rsidR="00037628" w:rsidRDefault="00037628">
        <w:pPr>
          <w:pStyle w:val="Footer"/>
          <w:jc w:val="right"/>
        </w:pPr>
        <w:r>
          <w:fldChar w:fldCharType="begin"/>
        </w:r>
        <w:r>
          <w:instrText xml:space="preserve"> PAGE   \* MERGEFORMAT </w:instrText>
        </w:r>
        <w:r>
          <w:fldChar w:fldCharType="separate"/>
        </w:r>
        <w:r w:rsidR="00182CDD">
          <w:rPr>
            <w:noProof/>
          </w:rPr>
          <w:t>21</w:t>
        </w:r>
        <w:r>
          <w:rPr>
            <w:noProof/>
          </w:rPr>
          <w:fldChar w:fldCharType="end"/>
        </w:r>
      </w:p>
    </w:sdtContent>
  </w:sdt>
  <w:p w14:paraId="561F79DD" w14:textId="77777777" w:rsidR="00037628" w:rsidRDefault="000376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DA54F4" w14:textId="77777777" w:rsidR="00C4279F" w:rsidRDefault="00C4279F" w:rsidP="007E5A53">
      <w:pPr>
        <w:spacing w:after="0" w:line="240" w:lineRule="auto"/>
      </w:pPr>
      <w:r>
        <w:separator/>
      </w:r>
    </w:p>
  </w:footnote>
  <w:footnote w:type="continuationSeparator" w:id="0">
    <w:p w14:paraId="72366DC3" w14:textId="77777777" w:rsidR="00C4279F" w:rsidRDefault="00C4279F" w:rsidP="007E5A53">
      <w:pPr>
        <w:spacing w:after="0" w:line="240" w:lineRule="auto"/>
      </w:pPr>
      <w:r>
        <w:continuationSeparator/>
      </w:r>
    </w:p>
  </w:footnote>
  <w:footnote w:type="continuationNotice" w:id="1">
    <w:p w14:paraId="68CB474D" w14:textId="77777777" w:rsidR="00C4279F" w:rsidRDefault="00C4279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1A0FDF"/>
    <w:multiLevelType w:val="hybridMultilevel"/>
    <w:tmpl w:val="F09C17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440EEC"/>
    <w:multiLevelType w:val="hybridMultilevel"/>
    <w:tmpl w:val="2A88F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444EC5"/>
    <w:multiLevelType w:val="hybridMultilevel"/>
    <w:tmpl w:val="371A5B26"/>
    <w:lvl w:ilvl="0" w:tplc="0032DF90">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902CE5"/>
    <w:multiLevelType w:val="hybridMultilevel"/>
    <w:tmpl w:val="8CDA31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B815C68"/>
    <w:multiLevelType w:val="hybridMultilevel"/>
    <w:tmpl w:val="770217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856CBD"/>
    <w:multiLevelType w:val="hybridMultilevel"/>
    <w:tmpl w:val="24DEABF2"/>
    <w:lvl w:ilvl="0" w:tplc="5E02EE2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3CD1DA3"/>
    <w:multiLevelType w:val="hybridMultilevel"/>
    <w:tmpl w:val="5A38A3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8381394"/>
    <w:multiLevelType w:val="hybridMultilevel"/>
    <w:tmpl w:val="8E6E8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152919"/>
    <w:multiLevelType w:val="hybridMultilevel"/>
    <w:tmpl w:val="884E9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1A35BD2"/>
    <w:multiLevelType w:val="hybridMultilevel"/>
    <w:tmpl w:val="4386C650"/>
    <w:lvl w:ilvl="0" w:tplc="9AB4868C">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91B494B"/>
    <w:multiLevelType w:val="hybridMultilevel"/>
    <w:tmpl w:val="2CC86D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47354421">
    <w:abstractNumId w:val="10"/>
  </w:num>
  <w:num w:numId="2" w16cid:durableId="1472357993">
    <w:abstractNumId w:val="8"/>
  </w:num>
  <w:num w:numId="3" w16cid:durableId="1034040085">
    <w:abstractNumId w:val="0"/>
  </w:num>
  <w:num w:numId="4" w16cid:durableId="1536038329">
    <w:abstractNumId w:val="6"/>
  </w:num>
  <w:num w:numId="5" w16cid:durableId="383255226">
    <w:abstractNumId w:val="3"/>
  </w:num>
  <w:num w:numId="6" w16cid:durableId="1033774150">
    <w:abstractNumId w:val="1"/>
  </w:num>
  <w:num w:numId="7" w16cid:durableId="1615138243">
    <w:abstractNumId w:val="4"/>
  </w:num>
  <w:num w:numId="8" w16cid:durableId="1368139818">
    <w:abstractNumId w:val="7"/>
  </w:num>
  <w:num w:numId="9" w16cid:durableId="1573007073">
    <w:abstractNumId w:val="2"/>
  </w:num>
  <w:num w:numId="10" w16cid:durableId="979268926">
    <w:abstractNumId w:val="9"/>
  </w:num>
  <w:num w:numId="11" w16cid:durableId="133742146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revisionView w:markup="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18C0"/>
    <w:rsid w:val="00000A1B"/>
    <w:rsid w:val="000018B6"/>
    <w:rsid w:val="00001FB1"/>
    <w:rsid w:val="00001FF5"/>
    <w:rsid w:val="00002862"/>
    <w:rsid w:val="00002A1E"/>
    <w:rsid w:val="000034CF"/>
    <w:rsid w:val="0000360F"/>
    <w:rsid w:val="00003CDF"/>
    <w:rsid w:val="00004DA6"/>
    <w:rsid w:val="000059B8"/>
    <w:rsid w:val="00007423"/>
    <w:rsid w:val="00007A08"/>
    <w:rsid w:val="00007B05"/>
    <w:rsid w:val="00007DE9"/>
    <w:rsid w:val="000109BB"/>
    <w:rsid w:val="00011A53"/>
    <w:rsid w:val="00013BF9"/>
    <w:rsid w:val="00013C36"/>
    <w:rsid w:val="0001477E"/>
    <w:rsid w:val="000166A0"/>
    <w:rsid w:val="00017DD1"/>
    <w:rsid w:val="00021770"/>
    <w:rsid w:val="00022CA2"/>
    <w:rsid w:val="00025F2A"/>
    <w:rsid w:val="00027076"/>
    <w:rsid w:val="00027314"/>
    <w:rsid w:val="000274E7"/>
    <w:rsid w:val="00027D90"/>
    <w:rsid w:val="0003154A"/>
    <w:rsid w:val="000315A6"/>
    <w:rsid w:val="00031A5C"/>
    <w:rsid w:val="00031EA8"/>
    <w:rsid w:val="00032504"/>
    <w:rsid w:val="00032526"/>
    <w:rsid w:val="00033C31"/>
    <w:rsid w:val="00033DC0"/>
    <w:rsid w:val="00034454"/>
    <w:rsid w:val="00035590"/>
    <w:rsid w:val="000356F1"/>
    <w:rsid w:val="00035C2D"/>
    <w:rsid w:val="00037628"/>
    <w:rsid w:val="00041A4C"/>
    <w:rsid w:val="00041A55"/>
    <w:rsid w:val="0004210E"/>
    <w:rsid w:val="00045DD7"/>
    <w:rsid w:val="00045F54"/>
    <w:rsid w:val="00046485"/>
    <w:rsid w:val="0004656C"/>
    <w:rsid w:val="00046BE1"/>
    <w:rsid w:val="000520EA"/>
    <w:rsid w:val="00052A38"/>
    <w:rsid w:val="00055074"/>
    <w:rsid w:val="00056D07"/>
    <w:rsid w:val="000579DB"/>
    <w:rsid w:val="00060373"/>
    <w:rsid w:val="000626A2"/>
    <w:rsid w:val="0006297B"/>
    <w:rsid w:val="00064489"/>
    <w:rsid w:val="0006491D"/>
    <w:rsid w:val="00064FA9"/>
    <w:rsid w:val="000668A8"/>
    <w:rsid w:val="00067C92"/>
    <w:rsid w:val="00070A88"/>
    <w:rsid w:val="00075352"/>
    <w:rsid w:val="000759AB"/>
    <w:rsid w:val="00080767"/>
    <w:rsid w:val="0008209E"/>
    <w:rsid w:val="0008299D"/>
    <w:rsid w:val="000833B4"/>
    <w:rsid w:val="00084D82"/>
    <w:rsid w:val="00085494"/>
    <w:rsid w:val="00087C65"/>
    <w:rsid w:val="00091982"/>
    <w:rsid w:val="00092380"/>
    <w:rsid w:val="000926B1"/>
    <w:rsid w:val="00092A1B"/>
    <w:rsid w:val="000943D8"/>
    <w:rsid w:val="00095DCA"/>
    <w:rsid w:val="00097C45"/>
    <w:rsid w:val="000A0B07"/>
    <w:rsid w:val="000A21C0"/>
    <w:rsid w:val="000A30D4"/>
    <w:rsid w:val="000A37B2"/>
    <w:rsid w:val="000A3FAF"/>
    <w:rsid w:val="000A4552"/>
    <w:rsid w:val="000A49CF"/>
    <w:rsid w:val="000A4FCC"/>
    <w:rsid w:val="000A55E9"/>
    <w:rsid w:val="000A5C84"/>
    <w:rsid w:val="000A795B"/>
    <w:rsid w:val="000B0EB7"/>
    <w:rsid w:val="000B2022"/>
    <w:rsid w:val="000B2FC8"/>
    <w:rsid w:val="000B41FC"/>
    <w:rsid w:val="000B4230"/>
    <w:rsid w:val="000B4DF8"/>
    <w:rsid w:val="000B5A6E"/>
    <w:rsid w:val="000B5B26"/>
    <w:rsid w:val="000B754A"/>
    <w:rsid w:val="000C20F8"/>
    <w:rsid w:val="000C3329"/>
    <w:rsid w:val="000C44AF"/>
    <w:rsid w:val="000C488B"/>
    <w:rsid w:val="000C4EF1"/>
    <w:rsid w:val="000C514F"/>
    <w:rsid w:val="000C6D87"/>
    <w:rsid w:val="000D2177"/>
    <w:rsid w:val="000D223E"/>
    <w:rsid w:val="000D27BF"/>
    <w:rsid w:val="000D339F"/>
    <w:rsid w:val="000D3989"/>
    <w:rsid w:val="000D4CF3"/>
    <w:rsid w:val="000D6C7D"/>
    <w:rsid w:val="000E04E0"/>
    <w:rsid w:val="000E0BA2"/>
    <w:rsid w:val="000E203D"/>
    <w:rsid w:val="000E2878"/>
    <w:rsid w:val="000E37EC"/>
    <w:rsid w:val="000E6582"/>
    <w:rsid w:val="000E7397"/>
    <w:rsid w:val="000E775A"/>
    <w:rsid w:val="000E78FE"/>
    <w:rsid w:val="000F0EAE"/>
    <w:rsid w:val="000F1794"/>
    <w:rsid w:val="000F1AF0"/>
    <w:rsid w:val="000F2A7C"/>
    <w:rsid w:val="000F3951"/>
    <w:rsid w:val="000F470C"/>
    <w:rsid w:val="000F5BCC"/>
    <w:rsid w:val="000F706C"/>
    <w:rsid w:val="0010010C"/>
    <w:rsid w:val="001004AD"/>
    <w:rsid w:val="001005A5"/>
    <w:rsid w:val="001005F5"/>
    <w:rsid w:val="00102577"/>
    <w:rsid w:val="00104D10"/>
    <w:rsid w:val="00105439"/>
    <w:rsid w:val="001056D4"/>
    <w:rsid w:val="00105ECB"/>
    <w:rsid w:val="0010606E"/>
    <w:rsid w:val="00106F81"/>
    <w:rsid w:val="00107CD6"/>
    <w:rsid w:val="0011132A"/>
    <w:rsid w:val="00114725"/>
    <w:rsid w:val="0011754C"/>
    <w:rsid w:val="00117ED9"/>
    <w:rsid w:val="00120F46"/>
    <w:rsid w:val="0012299D"/>
    <w:rsid w:val="00122C89"/>
    <w:rsid w:val="00123286"/>
    <w:rsid w:val="001246BC"/>
    <w:rsid w:val="001247FA"/>
    <w:rsid w:val="00124CF5"/>
    <w:rsid w:val="00124CF6"/>
    <w:rsid w:val="00126849"/>
    <w:rsid w:val="001273E3"/>
    <w:rsid w:val="00130CEB"/>
    <w:rsid w:val="00130FA5"/>
    <w:rsid w:val="0013116F"/>
    <w:rsid w:val="0013173B"/>
    <w:rsid w:val="0013290D"/>
    <w:rsid w:val="001330EA"/>
    <w:rsid w:val="001334F4"/>
    <w:rsid w:val="00135A5B"/>
    <w:rsid w:val="00135A60"/>
    <w:rsid w:val="00135BCD"/>
    <w:rsid w:val="00135CC2"/>
    <w:rsid w:val="001361FF"/>
    <w:rsid w:val="00137EB9"/>
    <w:rsid w:val="00140E86"/>
    <w:rsid w:val="001414FD"/>
    <w:rsid w:val="0014268B"/>
    <w:rsid w:val="00142B1A"/>
    <w:rsid w:val="001434E3"/>
    <w:rsid w:val="0014550A"/>
    <w:rsid w:val="0014589F"/>
    <w:rsid w:val="00150C8A"/>
    <w:rsid w:val="00151F5C"/>
    <w:rsid w:val="0015273D"/>
    <w:rsid w:val="001528B9"/>
    <w:rsid w:val="00152E38"/>
    <w:rsid w:val="0015339C"/>
    <w:rsid w:val="0015372C"/>
    <w:rsid w:val="00153A3E"/>
    <w:rsid w:val="00155475"/>
    <w:rsid w:val="00162245"/>
    <w:rsid w:val="0016224D"/>
    <w:rsid w:val="00162947"/>
    <w:rsid w:val="00162D5E"/>
    <w:rsid w:val="001635B5"/>
    <w:rsid w:val="0016376E"/>
    <w:rsid w:val="00165093"/>
    <w:rsid w:val="001658F2"/>
    <w:rsid w:val="00166583"/>
    <w:rsid w:val="00166A50"/>
    <w:rsid w:val="00167B33"/>
    <w:rsid w:val="00170E44"/>
    <w:rsid w:val="0017103D"/>
    <w:rsid w:val="001721DD"/>
    <w:rsid w:val="0017227A"/>
    <w:rsid w:val="001726E6"/>
    <w:rsid w:val="00173792"/>
    <w:rsid w:val="00174A0B"/>
    <w:rsid w:val="00174A16"/>
    <w:rsid w:val="0017677A"/>
    <w:rsid w:val="00177AF0"/>
    <w:rsid w:val="00180303"/>
    <w:rsid w:val="001803CB"/>
    <w:rsid w:val="00180D4F"/>
    <w:rsid w:val="00182CDD"/>
    <w:rsid w:val="00187836"/>
    <w:rsid w:val="00190202"/>
    <w:rsid w:val="00193D58"/>
    <w:rsid w:val="001949CE"/>
    <w:rsid w:val="0019553D"/>
    <w:rsid w:val="00196CF8"/>
    <w:rsid w:val="001976F4"/>
    <w:rsid w:val="001A199F"/>
    <w:rsid w:val="001A2463"/>
    <w:rsid w:val="001A3773"/>
    <w:rsid w:val="001A4620"/>
    <w:rsid w:val="001A508C"/>
    <w:rsid w:val="001A53CF"/>
    <w:rsid w:val="001A623F"/>
    <w:rsid w:val="001A6522"/>
    <w:rsid w:val="001A7B7A"/>
    <w:rsid w:val="001A7E03"/>
    <w:rsid w:val="001B104E"/>
    <w:rsid w:val="001B1801"/>
    <w:rsid w:val="001B232A"/>
    <w:rsid w:val="001B3286"/>
    <w:rsid w:val="001B3CD5"/>
    <w:rsid w:val="001B3DD2"/>
    <w:rsid w:val="001B3DFB"/>
    <w:rsid w:val="001B681A"/>
    <w:rsid w:val="001C0EA8"/>
    <w:rsid w:val="001C1277"/>
    <w:rsid w:val="001C1687"/>
    <w:rsid w:val="001C19A5"/>
    <w:rsid w:val="001C2232"/>
    <w:rsid w:val="001C241B"/>
    <w:rsid w:val="001C460E"/>
    <w:rsid w:val="001C4AB7"/>
    <w:rsid w:val="001C518D"/>
    <w:rsid w:val="001C6519"/>
    <w:rsid w:val="001C66B4"/>
    <w:rsid w:val="001D0577"/>
    <w:rsid w:val="001D2965"/>
    <w:rsid w:val="001D2C4E"/>
    <w:rsid w:val="001D4C13"/>
    <w:rsid w:val="001D5C4C"/>
    <w:rsid w:val="001D5F75"/>
    <w:rsid w:val="001D6D0A"/>
    <w:rsid w:val="001E08BC"/>
    <w:rsid w:val="001E15C7"/>
    <w:rsid w:val="001E1BB6"/>
    <w:rsid w:val="001E3351"/>
    <w:rsid w:val="001F0786"/>
    <w:rsid w:val="001F1470"/>
    <w:rsid w:val="001F198D"/>
    <w:rsid w:val="001F22F0"/>
    <w:rsid w:val="001F2F87"/>
    <w:rsid w:val="001F31E2"/>
    <w:rsid w:val="001F3EA1"/>
    <w:rsid w:val="001F4196"/>
    <w:rsid w:val="001F5D02"/>
    <w:rsid w:val="001F6ADA"/>
    <w:rsid w:val="001F703B"/>
    <w:rsid w:val="001F7A4A"/>
    <w:rsid w:val="002002E0"/>
    <w:rsid w:val="00200C5E"/>
    <w:rsid w:val="00200E85"/>
    <w:rsid w:val="00202704"/>
    <w:rsid w:val="00204AB0"/>
    <w:rsid w:val="00204B24"/>
    <w:rsid w:val="002052B2"/>
    <w:rsid w:val="002060E2"/>
    <w:rsid w:val="002075D2"/>
    <w:rsid w:val="00207C80"/>
    <w:rsid w:val="00210D9F"/>
    <w:rsid w:val="0021142C"/>
    <w:rsid w:val="00212324"/>
    <w:rsid w:val="00212A00"/>
    <w:rsid w:val="00213102"/>
    <w:rsid w:val="00213B17"/>
    <w:rsid w:val="00214092"/>
    <w:rsid w:val="0021442E"/>
    <w:rsid w:val="00214D29"/>
    <w:rsid w:val="00215517"/>
    <w:rsid w:val="002162FC"/>
    <w:rsid w:val="0022031A"/>
    <w:rsid w:val="00220581"/>
    <w:rsid w:val="00221236"/>
    <w:rsid w:val="00221680"/>
    <w:rsid w:val="00221B4E"/>
    <w:rsid w:val="00221B51"/>
    <w:rsid w:val="00221DB3"/>
    <w:rsid w:val="00221E7C"/>
    <w:rsid w:val="002226DF"/>
    <w:rsid w:val="00222C8F"/>
    <w:rsid w:val="002238B6"/>
    <w:rsid w:val="00223918"/>
    <w:rsid w:val="00224162"/>
    <w:rsid w:val="00225779"/>
    <w:rsid w:val="002262A3"/>
    <w:rsid w:val="002304E5"/>
    <w:rsid w:val="00231E6C"/>
    <w:rsid w:val="00232D62"/>
    <w:rsid w:val="0023310A"/>
    <w:rsid w:val="00233606"/>
    <w:rsid w:val="00233FC3"/>
    <w:rsid w:val="002342A8"/>
    <w:rsid w:val="002344CB"/>
    <w:rsid w:val="002346B8"/>
    <w:rsid w:val="00237AFD"/>
    <w:rsid w:val="0024179D"/>
    <w:rsid w:val="00241A92"/>
    <w:rsid w:val="0024243C"/>
    <w:rsid w:val="00242A89"/>
    <w:rsid w:val="00242D53"/>
    <w:rsid w:val="00242DD3"/>
    <w:rsid w:val="00242E59"/>
    <w:rsid w:val="00244776"/>
    <w:rsid w:val="0024523D"/>
    <w:rsid w:val="00246411"/>
    <w:rsid w:val="0025129B"/>
    <w:rsid w:val="00252968"/>
    <w:rsid w:val="002529DD"/>
    <w:rsid w:val="00252CEB"/>
    <w:rsid w:val="00253256"/>
    <w:rsid w:val="00253D0F"/>
    <w:rsid w:val="00255AA0"/>
    <w:rsid w:val="002603B6"/>
    <w:rsid w:val="002610F7"/>
    <w:rsid w:val="00263F4F"/>
    <w:rsid w:val="00264AB4"/>
    <w:rsid w:val="0026522F"/>
    <w:rsid w:val="0026523F"/>
    <w:rsid w:val="00265623"/>
    <w:rsid w:val="002709AD"/>
    <w:rsid w:val="0027153D"/>
    <w:rsid w:val="00271779"/>
    <w:rsid w:val="00271945"/>
    <w:rsid w:val="00271AB2"/>
    <w:rsid w:val="002740BD"/>
    <w:rsid w:val="00274BB6"/>
    <w:rsid w:val="00276F26"/>
    <w:rsid w:val="0027771C"/>
    <w:rsid w:val="00277C78"/>
    <w:rsid w:val="00277D42"/>
    <w:rsid w:val="00282974"/>
    <w:rsid w:val="00284C51"/>
    <w:rsid w:val="00285850"/>
    <w:rsid w:val="00285B67"/>
    <w:rsid w:val="00286D53"/>
    <w:rsid w:val="00287D60"/>
    <w:rsid w:val="00287DB1"/>
    <w:rsid w:val="00290D60"/>
    <w:rsid w:val="00290E02"/>
    <w:rsid w:val="00291500"/>
    <w:rsid w:val="00291709"/>
    <w:rsid w:val="00291777"/>
    <w:rsid w:val="002917F5"/>
    <w:rsid w:val="00292B67"/>
    <w:rsid w:val="0029340A"/>
    <w:rsid w:val="0029342C"/>
    <w:rsid w:val="00293528"/>
    <w:rsid w:val="002935C6"/>
    <w:rsid w:val="0029545F"/>
    <w:rsid w:val="002A03A6"/>
    <w:rsid w:val="002A0582"/>
    <w:rsid w:val="002A0691"/>
    <w:rsid w:val="002A1EDF"/>
    <w:rsid w:val="002A23F7"/>
    <w:rsid w:val="002A2FAE"/>
    <w:rsid w:val="002A3990"/>
    <w:rsid w:val="002A4162"/>
    <w:rsid w:val="002A73F9"/>
    <w:rsid w:val="002A7D72"/>
    <w:rsid w:val="002B0B91"/>
    <w:rsid w:val="002B1B02"/>
    <w:rsid w:val="002B2456"/>
    <w:rsid w:val="002B26DA"/>
    <w:rsid w:val="002B3874"/>
    <w:rsid w:val="002B54EA"/>
    <w:rsid w:val="002B6DDA"/>
    <w:rsid w:val="002B7CCE"/>
    <w:rsid w:val="002B7D3B"/>
    <w:rsid w:val="002C1305"/>
    <w:rsid w:val="002C181B"/>
    <w:rsid w:val="002C369D"/>
    <w:rsid w:val="002C53C2"/>
    <w:rsid w:val="002C594E"/>
    <w:rsid w:val="002C7857"/>
    <w:rsid w:val="002D1B90"/>
    <w:rsid w:val="002D1F07"/>
    <w:rsid w:val="002D2BD8"/>
    <w:rsid w:val="002D3045"/>
    <w:rsid w:val="002D448F"/>
    <w:rsid w:val="002D5C98"/>
    <w:rsid w:val="002D5C9F"/>
    <w:rsid w:val="002D683F"/>
    <w:rsid w:val="002D6B6B"/>
    <w:rsid w:val="002E038B"/>
    <w:rsid w:val="002E4872"/>
    <w:rsid w:val="002E5134"/>
    <w:rsid w:val="002E645F"/>
    <w:rsid w:val="002E7067"/>
    <w:rsid w:val="002F14AB"/>
    <w:rsid w:val="002F17A7"/>
    <w:rsid w:val="002F2744"/>
    <w:rsid w:val="002F2CDA"/>
    <w:rsid w:val="002F32AA"/>
    <w:rsid w:val="002F3588"/>
    <w:rsid w:val="002F36CE"/>
    <w:rsid w:val="002F3F88"/>
    <w:rsid w:val="002F4F46"/>
    <w:rsid w:val="002F7123"/>
    <w:rsid w:val="002F7247"/>
    <w:rsid w:val="002F7562"/>
    <w:rsid w:val="00300F52"/>
    <w:rsid w:val="00300FBE"/>
    <w:rsid w:val="00301C21"/>
    <w:rsid w:val="00304E40"/>
    <w:rsid w:val="0030577B"/>
    <w:rsid w:val="003058CB"/>
    <w:rsid w:val="00306A08"/>
    <w:rsid w:val="0030757B"/>
    <w:rsid w:val="003102AF"/>
    <w:rsid w:val="00310FC5"/>
    <w:rsid w:val="0031112F"/>
    <w:rsid w:val="00311CA2"/>
    <w:rsid w:val="00312AF3"/>
    <w:rsid w:val="003170C3"/>
    <w:rsid w:val="003178C5"/>
    <w:rsid w:val="00320A81"/>
    <w:rsid w:val="00320E63"/>
    <w:rsid w:val="003214C1"/>
    <w:rsid w:val="0032157F"/>
    <w:rsid w:val="00323442"/>
    <w:rsid w:val="0032388F"/>
    <w:rsid w:val="00325C1F"/>
    <w:rsid w:val="00326079"/>
    <w:rsid w:val="00330E32"/>
    <w:rsid w:val="00331A79"/>
    <w:rsid w:val="0033281D"/>
    <w:rsid w:val="0033302B"/>
    <w:rsid w:val="00333791"/>
    <w:rsid w:val="00334B17"/>
    <w:rsid w:val="0033520B"/>
    <w:rsid w:val="00335A0A"/>
    <w:rsid w:val="00335C33"/>
    <w:rsid w:val="0033757C"/>
    <w:rsid w:val="00340AAE"/>
    <w:rsid w:val="003417C6"/>
    <w:rsid w:val="003420C9"/>
    <w:rsid w:val="00342F31"/>
    <w:rsid w:val="003445F0"/>
    <w:rsid w:val="00346DBD"/>
    <w:rsid w:val="00347DD9"/>
    <w:rsid w:val="003505A7"/>
    <w:rsid w:val="0035069C"/>
    <w:rsid w:val="00351253"/>
    <w:rsid w:val="00352032"/>
    <w:rsid w:val="00352D53"/>
    <w:rsid w:val="003550E7"/>
    <w:rsid w:val="00356601"/>
    <w:rsid w:val="00356BB0"/>
    <w:rsid w:val="00356EC3"/>
    <w:rsid w:val="003600C6"/>
    <w:rsid w:val="003600D2"/>
    <w:rsid w:val="00361424"/>
    <w:rsid w:val="003616DA"/>
    <w:rsid w:val="003617CC"/>
    <w:rsid w:val="00361D95"/>
    <w:rsid w:val="00362489"/>
    <w:rsid w:val="00362589"/>
    <w:rsid w:val="00362733"/>
    <w:rsid w:val="0036305E"/>
    <w:rsid w:val="00363169"/>
    <w:rsid w:val="003660DF"/>
    <w:rsid w:val="003668E4"/>
    <w:rsid w:val="003675FE"/>
    <w:rsid w:val="00367957"/>
    <w:rsid w:val="00370438"/>
    <w:rsid w:val="003711F9"/>
    <w:rsid w:val="003720B4"/>
    <w:rsid w:val="003724B8"/>
    <w:rsid w:val="003730B5"/>
    <w:rsid w:val="003749B4"/>
    <w:rsid w:val="0037709F"/>
    <w:rsid w:val="00377229"/>
    <w:rsid w:val="00380161"/>
    <w:rsid w:val="0038095D"/>
    <w:rsid w:val="00380E44"/>
    <w:rsid w:val="003819D5"/>
    <w:rsid w:val="00383C2F"/>
    <w:rsid w:val="00384514"/>
    <w:rsid w:val="00384674"/>
    <w:rsid w:val="00385A2E"/>
    <w:rsid w:val="003911C9"/>
    <w:rsid w:val="00392AC2"/>
    <w:rsid w:val="003932B2"/>
    <w:rsid w:val="0039352E"/>
    <w:rsid w:val="003937BB"/>
    <w:rsid w:val="00394ED6"/>
    <w:rsid w:val="00395493"/>
    <w:rsid w:val="003961D8"/>
    <w:rsid w:val="003961FF"/>
    <w:rsid w:val="00396C6A"/>
    <w:rsid w:val="00397400"/>
    <w:rsid w:val="00397C27"/>
    <w:rsid w:val="003A2BF5"/>
    <w:rsid w:val="003A4DB3"/>
    <w:rsid w:val="003A50E3"/>
    <w:rsid w:val="003A53DC"/>
    <w:rsid w:val="003A631C"/>
    <w:rsid w:val="003A6E6D"/>
    <w:rsid w:val="003B0066"/>
    <w:rsid w:val="003B0428"/>
    <w:rsid w:val="003B1916"/>
    <w:rsid w:val="003B3C5F"/>
    <w:rsid w:val="003B42FF"/>
    <w:rsid w:val="003B4ADB"/>
    <w:rsid w:val="003B6BC8"/>
    <w:rsid w:val="003B7293"/>
    <w:rsid w:val="003C128A"/>
    <w:rsid w:val="003C20B5"/>
    <w:rsid w:val="003C33C8"/>
    <w:rsid w:val="003C532A"/>
    <w:rsid w:val="003C7ABE"/>
    <w:rsid w:val="003C7F3D"/>
    <w:rsid w:val="003D12C1"/>
    <w:rsid w:val="003D2185"/>
    <w:rsid w:val="003D2397"/>
    <w:rsid w:val="003D2C20"/>
    <w:rsid w:val="003D2C26"/>
    <w:rsid w:val="003D3175"/>
    <w:rsid w:val="003D387C"/>
    <w:rsid w:val="003D39BD"/>
    <w:rsid w:val="003D3E5B"/>
    <w:rsid w:val="003D4670"/>
    <w:rsid w:val="003D4BDC"/>
    <w:rsid w:val="003D4C03"/>
    <w:rsid w:val="003D4F90"/>
    <w:rsid w:val="003D5302"/>
    <w:rsid w:val="003D54CB"/>
    <w:rsid w:val="003E005D"/>
    <w:rsid w:val="003E0726"/>
    <w:rsid w:val="003E343B"/>
    <w:rsid w:val="003E4F2F"/>
    <w:rsid w:val="003E6BFB"/>
    <w:rsid w:val="003E7633"/>
    <w:rsid w:val="003E7B88"/>
    <w:rsid w:val="003F03CA"/>
    <w:rsid w:val="003F10B6"/>
    <w:rsid w:val="003F1AA3"/>
    <w:rsid w:val="003F1DC9"/>
    <w:rsid w:val="003F353B"/>
    <w:rsid w:val="003F3D99"/>
    <w:rsid w:val="003F5D0C"/>
    <w:rsid w:val="003F78A6"/>
    <w:rsid w:val="004005B7"/>
    <w:rsid w:val="00400880"/>
    <w:rsid w:val="00400B9E"/>
    <w:rsid w:val="00401319"/>
    <w:rsid w:val="00401F22"/>
    <w:rsid w:val="00401F7D"/>
    <w:rsid w:val="004038BB"/>
    <w:rsid w:val="00406A00"/>
    <w:rsid w:val="00412032"/>
    <w:rsid w:val="00412DEA"/>
    <w:rsid w:val="00413097"/>
    <w:rsid w:val="004163FA"/>
    <w:rsid w:val="0041729C"/>
    <w:rsid w:val="0041793C"/>
    <w:rsid w:val="00417A8D"/>
    <w:rsid w:val="00420DA8"/>
    <w:rsid w:val="0042219A"/>
    <w:rsid w:val="004225ED"/>
    <w:rsid w:val="0042434E"/>
    <w:rsid w:val="004245DE"/>
    <w:rsid w:val="00425791"/>
    <w:rsid w:val="00426A46"/>
    <w:rsid w:val="00427616"/>
    <w:rsid w:val="00427C11"/>
    <w:rsid w:val="004300DD"/>
    <w:rsid w:val="004305A5"/>
    <w:rsid w:val="00431DED"/>
    <w:rsid w:val="00431EFA"/>
    <w:rsid w:val="00433C56"/>
    <w:rsid w:val="004342CB"/>
    <w:rsid w:val="0043437F"/>
    <w:rsid w:val="004346F1"/>
    <w:rsid w:val="00434F28"/>
    <w:rsid w:val="00435445"/>
    <w:rsid w:val="00436106"/>
    <w:rsid w:val="00440A25"/>
    <w:rsid w:val="00443CA3"/>
    <w:rsid w:val="004456AB"/>
    <w:rsid w:val="00446FCC"/>
    <w:rsid w:val="004509EB"/>
    <w:rsid w:val="00450AFA"/>
    <w:rsid w:val="00453C14"/>
    <w:rsid w:val="00460E15"/>
    <w:rsid w:val="004631F5"/>
    <w:rsid w:val="0046410B"/>
    <w:rsid w:val="0047045B"/>
    <w:rsid w:val="00470F8B"/>
    <w:rsid w:val="0047203B"/>
    <w:rsid w:val="00472D18"/>
    <w:rsid w:val="00473267"/>
    <w:rsid w:val="00474F8B"/>
    <w:rsid w:val="0047505E"/>
    <w:rsid w:val="004759E9"/>
    <w:rsid w:val="0047632B"/>
    <w:rsid w:val="0047644F"/>
    <w:rsid w:val="004776D0"/>
    <w:rsid w:val="00480DF4"/>
    <w:rsid w:val="0048286D"/>
    <w:rsid w:val="00482976"/>
    <w:rsid w:val="00483256"/>
    <w:rsid w:val="00483F2E"/>
    <w:rsid w:val="00484818"/>
    <w:rsid w:val="00484A55"/>
    <w:rsid w:val="00485CE1"/>
    <w:rsid w:val="00486A04"/>
    <w:rsid w:val="004873AB"/>
    <w:rsid w:val="00487705"/>
    <w:rsid w:val="00487E70"/>
    <w:rsid w:val="00490896"/>
    <w:rsid w:val="004928F0"/>
    <w:rsid w:val="004938C6"/>
    <w:rsid w:val="004941DD"/>
    <w:rsid w:val="00494D37"/>
    <w:rsid w:val="00495186"/>
    <w:rsid w:val="0049678D"/>
    <w:rsid w:val="004A2A2E"/>
    <w:rsid w:val="004A2D95"/>
    <w:rsid w:val="004A55D2"/>
    <w:rsid w:val="004A5A9C"/>
    <w:rsid w:val="004A6926"/>
    <w:rsid w:val="004A769B"/>
    <w:rsid w:val="004A7BAF"/>
    <w:rsid w:val="004B379D"/>
    <w:rsid w:val="004B408F"/>
    <w:rsid w:val="004B40EB"/>
    <w:rsid w:val="004B465D"/>
    <w:rsid w:val="004B4E9E"/>
    <w:rsid w:val="004B7BB7"/>
    <w:rsid w:val="004C0880"/>
    <w:rsid w:val="004C0D0E"/>
    <w:rsid w:val="004C188D"/>
    <w:rsid w:val="004C1D3B"/>
    <w:rsid w:val="004C2051"/>
    <w:rsid w:val="004C5B07"/>
    <w:rsid w:val="004C6AF2"/>
    <w:rsid w:val="004C73C8"/>
    <w:rsid w:val="004C7D3B"/>
    <w:rsid w:val="004D0BA4"/>
    <w:rsid w:val="004D224C"/>
    <w:rsid w:val="004D2931"/>
    <w:rsid w:val="004D2C0C"/>
    <w:rsid w:val="004D2E28"/>
    <w:rsid w:val="004D3554"/>
    <w:rsid w:val="004D3894"/>
    <w:rsid w:val="004D3A3C"/>
    <w:rsid w:val="004D3F03"/>
    <w:rsid w:val="004D3F6A"/>
    <w:rsid w:val="004D41D2"/>
    <w:rsid w:val="004D53F9"/>
    <w:rsid w:val="004D6C9F"/>
    <w:rsid w:val="004D740E"/>
    <w:rsid w:val="004E13B0"/>
    <w:rsid w:val="004E1535"/>
    <w:rsid w:val="004E1E86"/>
    <w:rsid w:val="004E2574"/>
    <w:rsid w:val="004E277A"/>
    <w:rsid w:val="004E3F16"/>
    <w:rsid w:val="004E464D"/>
    <w:rsid w:val="004E5A31"/>
    <w:rsid w:val="004E5C3D"/>
    <w:rsid w:val="004E5D10"/>
    <w:rsid w:val="004E77B8"/>
    <w:rsid w:val="004F0C3F"/>
    <w:rsid w:val="004F1A0C"/>
    <w:rsid w:val="004F2326"/>
    <w:rsid w:val="004F2756"/>
    <w:rsid w:val="004F5830"/>
    <w:rsid w:val="004F6DD4"/>
    <w:rsid w:val="00500316"/>
    <w:rsid w:val="00500A58"/>
    <w:rsid w:val="00502895"/>
    <w:rsid w:val="005028AA"/>
    <w:rsid w:val="005032CA"/>
    <w:rsid w:val="0050576C"/>
    <w:rsid w:val="005063B9"/>
    <w:rsid w:val="00506F38"/>
    <w:rsid w:val="005109C3"/>
    <w:rsid w:val="0051170B"/>
    <w:rsid w:val="00513813"/>
    <w:rsid w:val="00514D68"/>
    <w:rsid w:val="005155C8"/>
    <w:rsid w:val="00515854"/>
    <w:rsid w:val="00516D7B"/>
    <w:rsid w:val="00517959"/>
    <w:rsid w:val="00523701"/>
    <w:rsid w:val="00524651"/>
    <w:rsid w:val="0052556F"/>
    <w:rsid w:val="005276B9"/>
    <w:rsid w:val="005278C0"/>
    <w:rsid w:val="005278F7"/>
    <w:rsid w:val="00531038"/>
    <w:rsid w:val="00531823"/>
    <w:rsid w:val="005318C0"/>
    <w:rsid w:val="005336C6"/>
    <w:rsid w:val="0053370F"/>
    <w:rsid w:val="00535721"/>
    <w:rsid w:val="0053652B"/>
    <w:rsid w:val="0053765E"/>
    <w:rsid w:val="00541383"/>
    <w:rsid w:val="00541980"/>
    <w:rsid w:val="00541B68"/>
    <w:rsid w:val="005422CC"/>
    <w:rsid w:val="00543177"/>
    <w:rsid w:val="00545061"/>
    <w:rsid w:val="00545465"/>
    <w:rsid w:val="0054701E"/>
    <w:rsid w:val="00547F14"/>
    <w:rsid w:val="00550918"/>
    <w:rsid w:val="00552018"/>
    <w:rsid w:val="00552523"/>
    <w:rsid w:val="00553AB5"/>
    <w:rsid w:val="00560AD9"/>
    <w:rsid w:val="00560E44"/>
    <w:rsid w:val="00561101"/>
    <w:rsid w:val="005611E5"/>
    <w:rsid w:val="005618A2"/>
    <w:rsid w:val="005629DA"/>
    <w:rsid w:val="00563C54"/>
    <w:rsid w:val="00564097"/>
    <w:rsid w:val="00564AE1"/>
    <w:rsid w:val="0056508B"/>
    <w:rsid w:val="00565368"/>
    <w:rsid w:val="00566248"/>
    <w:rsid w:val="0056727B"/>
    <w:rsid w:val="005679C1"/>
    <w:rsid w:val="00570508"/>
    <w:rsid w:val="00570A33"/>
    <w:rsid w:val="00571558"/>
    <w:rsid w:val="00571C15"/>
    <w:rsid w:val="00571FE0"/>
    <w:rsid w:val="00573928"/>
    <w:rsid w:val="00573FAE"/>
    <w:rsid w:val="00575920"/>
    <w:rsid w:val="00575A48"/>
    <w:rsid w:val="00575BA6"/>
    <w:rsid w:val="005762E8"/>
    <w:rsid w:val="00576541"/>
    <w:rsid w:val="00577835"/>
    <w:rsid w:val="00577EDB"/>
    <w:rsid w:val="00580048"/>
    <w:rsid w:val="00580316"/>
    <w:rsid w:val="00580A02"/>
    <w:rsid w:val="00581CB5"/>
    <w:rsid w:val="005823BE"/>
    <w:rsid w:val="00584C87"/>
    <w:rsid w:val="00585E20"/>
    <w:rsid w:val="00586740"/>
    <w:rsid w:val="00586DE6"/>
    <w:rsid w:val="00587072"/>
    <w:rsid w:val="00587099"/>
    <w:rsid w:val="0059154C"/>
    <w:rsid w:val="005916DE"/>
    <w:rsid w:val="0059210B"/>
    <w:rsid w:val="00593645"/>
    <w:rsid w:val="00595A70"/>
    <w:rsid w:val="00596677"/>
    <w:rsid w:val="00597AB9"/>
    <w:rsid w:val="005A0541"/>
    <w:rsid w:val="005A0EAC"/>
    <w:rsid w:val="005A12DD"/>
    <w:rsid w:val="005A1E90"/>
    <w:rsid w:val="005A207B"/>
    <w:rsid w:val="005A2D82"/>
    <w:rsid w:val="005A306A"/>
    <w:rsid w:val="005A5E36"/>
    <w:rsid w:val="005A5F14"/>
    <w:rsid w:val="005B0266"/>
    <w:rsid w:val="005B02CC"/>
    <w:rsid w:val="005B0D18"/>
    <w:rsid w:val="005B131B"/>
    <w:rsid w:val="005B2DD7"/>
    <w:rsid w:val="005B3B74"/>
    <w:rsid w:val="005B3E0B"/>
    <w:rsid w:val="005B43DD"/>
    <w:rsid w:val="005B661C"/>
    <w:rsid w:val="005B6730"/>
    <w:rsid w:val="005B6886"/>
    <w:rsid w:val="005B769A"/>
    <w:rsid w:val="005B7CC9"/>
    <w:rsid w:val="005C14A5"/>
    <w:rsid w:val="005C16B5"/>
    <w:rsid w:val="005C16EC"/>
    <w:rsid w:val="005C1F6A"/>
    <w:rsid w:val="005C24A7"/>
    <w:rsid w:val="005C2BD4"/>
    <w:rsid w:val="005C41D1"/>
    <w:rsid w:val="005C47FD"/>
    <w:rsid w:val="005C6371"/>
    <w:rsid w:val="005C63D6"/>
    <w:rsid w:val="005C67F3"/>
    <w:rsid w:val="005C7E04"/>
    <w:rsid w:val="005D2B77"/>
    <w:rsid w:val="005D5FC8"/>
    <w:rsid w:val="005D63B5"/>
    <w:rsid w:val="005D6ED3"/>
    <w:rsid w:val="005E0B8F"/>
    <w:rsid w:val="005E0C9F"/>
    <w:rsid w:val="005E181C"/>
    <w:rsid w:val="005E2021"/>
    <w:rsid w:val="005E259C"/>
    <w:rsid w:val="005E33DF"/>
    <w:rsid w:val="005E3F9B"/>
    <w:rsid w:val="005E423E"/>
    <w:rsid w:val="005E4CAD"/>
    <w:rsid w:val="005E5299"/>
    <w:rsid w:val="005E59BC"/>
    <w:rsid w:val="005E5E00"/>
    <w:rsid w:val="005E68C8"/>
    <w:rsid w:val="005E7885"/>
    <w:rsid w:val="005F22AD"/>
    <w:rsid w:val="005F36AE"/>
    <w:rsid w:val="005F36E6"/>
    <w:rsid w:val="005F3E43"/>
    <w:rsid w:val="005F43A6"/>
    <w:rsid w:val="005F46B7"/>
    <w:rsid w:val="005F4AF6"/>
    <w:rsid w:val="005F4C3D"/>
    <w:rsid w:val="005F52C4"/>
    <w:rsid w:val="005F5DA4"/>
    <w:rsid w:val="005F60C9"/>
    <w:rsid w:val="005F6414"/>
    <w:rsid w:val="005F6AC5"/>
    <w:rsid w:val="005F7895"/>
    <w:rsid w:val="005F7924"/>
    <w:rsid w:val="00600CE1"/>
    <w:rsid w:val="006011A0"/>
    <w:rsid w:val="0060216A"/>
    <w:rsid w:val="00603351"/>
    <w:rsid w:val="00604375"/>
    <w:rsid w:val="00604AB9"/>
    <w:rsid w:val="00604F35"/>
    <w:rsid w:val="006050F2"/>
    <w:rsid w:val="006064A1"/>
    <w:rsid w:val="00606706"/>
    <w:rsid w:val="00606C0A"/>
    <w:rsid w:val="006070CE"/>
    <w:rsid w:val="00610F08"/>
    <w:rsid w:val="00611BDE"/>
    <w:rsid w:val="00612298"/>
    <w:rsid w:val="00613CC3"/>
    <w:rsid w:val="006151B8"/>
    <w:rsid w:val="00615741"/>
    <w:rsid w:val="006165BA"/>
    <w:rsid w:val="00616618"/>
    <w:rsid w:val="00616753"/>
    <w:rsid w:val="00616C23"/>
    <w:rsid w:val="00616C92"/>
    <w:rsid w:val="0061714B"/>
    <w:rsid w:val="0061756A"/>
    <w:rsid w:val="0062004C"/>
    <w:rsid w:val="00620569"/>
    <w:rsid w:val="00621F91"/>
    <w:rsid w:val="006226FA"/>
    <w:rsid w:val="00623E4E"/>
    <w:rsid w:val="00624089"/>
    <w:rsid w:val="00625B53"/>
    <w:rsid w:val="0062668C"/>
    <w:rsid w:val="006275E6"/>
    <w:rsid w:val="00627DDD"/>
    <w:rsid w:val="006304B7"/>
    <w:rsid w:val="006305C8"/>
    <w:rsid w:val="006313C8"/>
    <w:rsid w:val="0063166F"/>
    <w:rsid w:val="00632147"/>
    <w:rsid w:val="006330B6"/>
    <w:rsid w:val="006330CF"/>
    <w:rsid w:val="006344D8"/>
    <w:rsid w:val="006351B8"/>
    <w:rsid w:val="0063645F"/>
    <w:rsid w:val="006365DF"/>
    <w:rsid w:val="00636B08"/>
    <w:rsid w:val="00645F90"/>
    <w:rsid w:val="006464B7"/>
    <w:rsid w:val="00647A59"/>
    <w:rsid w:val="006500D7"/>
    <w:rsid w:val="006521C6"/>
    <w:rsid w:val="00652562"/>
    <w:rsid w:val="0065300C"/>
    <w:rsid w:val="00653EB8"/>
    <w:rsid w:val="00654468"/>
    <w:rsid w:val="00654A05"/>
    <w:rsid w:val="00656549"/>
    <w:rsid w:val="006568BC"/>
    <w:rsid w:val="0065732E"/>
    <w:rsid w:val="00657467"/>
    <w:rsid w:val="006605DE"/>
    <w:rsid w:val="00660D66"/>
    <w:rsid w:val="00663EF1"/>
    <w:rsid w:val="00664D14"/>
    <w:rsid w:val="00664D9F"/>
    <w:rsid w:val="006657D5"/>
    <w:rsid w:val="006664E3"/>
    <w:rsid w:val="00666F80"/>
    <w:rsid w:val="00667484"/>
    <w:rsid w:val="0067048F"/>
    <w:rsid w:val="006716E1"/>
    <w:rsid w:val="006723E5"/>
    <w:rsid w:val="0067320D"/>
    <w:rsid w:val="00673C58"/>
    <w:rsid w:val="00674E1C"/>
    <w:rsid w:val="006755BA"/>
    <w:rsid w:val="00675912"/>
    <w:rsid w:val="00676C18"/>
    <w:rsid w:val="006778AA"/>
    <w:rsid w:val="00680DA9"/>
    <w:rsid w:val="006813B1"/>
    <w:rsid w:val="006831A5"/>
    <w:rsid w:val="00683759"/>
    <w:rsid w:val="00683EB8"/>
    <w:rsid w:val="0068451F"/>
    <w:rsid w:val="00685EB5"/>
    <w:rsid w:val="0068676C"/>
    <w:rsid w:val="00687167"/>
    <w:rsid w:val="00693414"/>
    <w:rsid w:val="006A1F78"/>
    <w:rsid w:val="006A5152"/>
    <w:rsid w:val="006A5EB5"/>
    <w:rsid w:val="006A62DF"/>
    <w:rsid w:val="006B2253"/>
    <w:rsid w:val="006B2803"/>
    <w:rsid w:val="006B5DBD"/>
    <w:rsid w:val="006B75A3"/>
    <w:rsid w:val="006B7B70"/>
    <w:rsid w:val="006C24C8"/>
    <w:rsid w:val="006C2ED4"/>
    <w:rsid w:val="006C5021"/>
    <w:rsid w:val="006C5060"/>
    <w:rsid w:val="006C6690"/>
    <w:rsid w:val="006C7437"/>
    <w:rsid w:val="006C7F6C"/>
    <w:rsid w:val="006D06CB"/>
    <w:rsid w:val="006D1250"/>
    <w:rsid w:val="006D2F0E"/>
    <w:rsid w:val="006D3990"/>
    <w:rsid w:val="006D4C13"/>
    <w:rsid w:val="006D6268"/>
    <w:rsid w:val="006D6B2E"/>
    <w:rsid w:val="006D707F"/>
    <w:rsid w:val="006D7480"/>
    <w:rsid w:val="006E4459"/>
    <w:rsid w:val="006E530D"/>
    <w:rsid w:val="006E538C"/>
    <w:rsid w:val="006E5461"/>
    <w:rsid w:val="006E594A"/>
    <w:rsid w:val="006E5E24"/>
    <w:rsid w:val="006E7456"/>
    <w:rsid w:val="006E78F6"/>
    <w:rsid w:val="006F291B"/>
    <w:rsid w:val="006F2F38"/>
    <w:rsid w:val="006F3170"/>
    <w:rsid w:val="006F35E9"/>
    <w:rsid w:val="006F38E3"/>
    <w:rsid w:val="006F4E31"/>
    <w:rsid w:val="006F4F3D"/>
    <w:rsid w:val="006F5396"/>
    <w:rsid w:val="006F5B10"/>
    <w:rsid w:val="006F5C5C"/>
    <w:rsid w:val="006F786C"/>
    <w:rsid w:val="006F7950"/>
    <w:rsid w:val="007009CE"/>
    <w:rsid w:val="00702534"/>
    <w:rsid w:val="0070332C"/>
    <w:rsid w:val="0070440F"/>
    <w:rsid w:val="00705229"/>
    <w:rsid w:val="00705AC3"/>
    <w:rsid w:val="007067C0"/>
    <w:rsid w:val="00712A6D"/>
    <w:rsid w:val="007136D6"/>
    <w:rsid w:val="007138AC"/>
    <w:rsid w:val="00713D0B"/>
    <w:rsid w:val="00713D64"/>
    <w:rsid w:val="007141E3"/>
    <w:rsid w:val="007144BD"/>
    <w:rsid w:val="007155D5"/>
    <w:rsid w:val="00715F64"/>
    <w:rsid w:val="00720867"/>
    <w:rsid w:val="00721A20"/>
    <w:rsid w:val="00722B98"/>
    <w:rsid w:val="007237E2"/>
    <w:rsid w:val="007239D2"/>
    <w:rsid w:val="007252AA"/>
    <w:rsid w:val="007262A2"/>
    <w:rsid w:val="00727457"/>
    <w:rsid w:val="0073030E"/>
    <w:rsid w:val="0073210C"/>
    <w:rsid w:val="00732BFB"/>
    <w:rsid w:val="00732DCC"/>
    <w:rsid w:val="00734A50"/>
    <w:rsid w:val="00735CD5"/>
    <w:rsid w:val="00736D4A"/>
    <w:rsid w:val="00740527"/>
    <w:rsid w:val="00742745"/>
    <w:rsid w:val="00743049"/>
    <w:rsid w:val="0074407B"/>
    <w:rsid w:val="007450D0"/>
    <w:rsid w:val="00745389"/>
    <w:rsid w:val="00745D23"/>
    <w:rsid w:val="00745E51"/>
    <w:rsid w:val="0074608C"/>
    <w:rsid w:val="00746C4C"/>
    <w:rsid w:val="00747DCD"/>
    <w:rsid w:val="00750A4E"/>
    <w:rsid w:val="00750FFC"/>
    <w:rsid w:val="0075356C"/>
    <w:rsid w:val="00754550"/>
    <w:rsid w:val="007552BA"/>
    <w:rsid w:val="00755693"/>
    <w:rsid w:val="0075583A"/>
    <w:rsid w:val="0075586A"/>
    <w:rsid w:val="00756702"/>
    <w:rsid w:val="00761EFA"/>
    <w:rsid w:val="0076394F"/>
    <w:rsid w:val="00763C03"/>
    <w:rsid w:val="00763CC1"/>
    <w:rsid w:val="00764888"/>
    <w:rsid w:val="00764BA5"/>
    <w:rsid w:val="00765CF1"/>
    <w:rsid w:val="00766BD5"/>
    <w:rsid w:val="00770EE3"/>
    <w:rsid w:val="0077168B"/>
    <w:rsid w:val="007717CC"/>
    <w:rsid w:val="007725F1"/>
    <w:rsid w:val="007728F2"/>
    <w:rsid w:val="007729F9"/>
    <w:rsid w:val="0077389B"/>
    <w:rsid w:val="00774CC9"/>
    <w:rsid w:val="00775093"/>
    <w:rsid w:val="007750F2"/>
    <w:rsid w:val="00776A91"/>
    <w:rsid w:val="00777688"/>
    <w:rsid w:val="00777FA6"/>
    <w:rsid w:val="00781BE0"/>
    <w:rsid w:val="00783994"/>
    <w:rsid w:val="00783BCD"/>
    <w:rsid w:val="0078464E"/>
    <w:rsid w:val="007849C5"/>
    <w:rsid w:val="0078552D"/>
    <w:rsid w:val="0078588C"/>
    <w:rsid w:val="0078734C"/>
    <w:rsid w:val="00787A06"/>
    <w:rsid w:val="00790AB6"/>
    <w:rsid w:val="00791FFF"/>
    <w:rsid w:val="00794E11"/>
    <w:rsid w:val="00794FDE"/>
    <w:rsid w:val="007955D2"/>
    <w:rsid w:val="007956ED"/>
    <w:rsid w:val="007959D0"/>
    <w:rsid w:val="00796EC7"/>
    <w:rsid w:val="007A068A"/>
    <w:rsid w:val="007A1DC5"/>
    <w:rsid w:val="007A22E5"/>
    <w:rsid w:val="007A28B6"/>
    <w:rsid w:val="007A2BAA"/>
    <w:rsid w:val="007A5295"/>
    <w:rsid w:val="007A54FE"/>
    <w:rsid w:val="007A6ECC"/>
    <w:rsid w:val="007A743E"/>
    <w:rsid w:val="007A7526"/>
    <w:rsid w:val="007A7F92"/>
    <w:rsid w:val="007B1134"/>
    <w:rsid w:val="007B1193"/>
    <w:rsid w:val="007B15DF"/>
    <w:rsid w:val="007B18E1"/>
    <w:rsid w:val="007B1932"/>
    <w:rsid w:val="007B2748"/>
    <w:rsid w:val="007B2F90"/>
    <w:rsid w:val="007B36C0"/>
    <w:rsid w:val="007B37EA"/>
    <w:rsid w:val="007B4DF2"/>
    <w:rsid w:val="007C054A"/>
    <w:rsid w:val="007C0C24"/>
    <w:rsid w:val="007C19E1"/>
    <w:rsid w:val="007C25AF"/>
    <w:rsid w:val="007C26A4"/>
    <w:rsid w:val="007C2C61"/>
    <w:rsid w:val="007C4EDB"/>
    <w:rsid w:val="007C6F5A"/>
    <w:rsid w:val="007C7D46"/>
    <w:rsid w:val="007D038E"/>
    <w:rsid w:val="007D0D2D"/>
    <w:rsid w:val="007D0D79"/>
    <w:rsid w:val="007D2808"/>
    <w:rsid w:val="007D2D5F"/>
    <w:rsid w:val="007D3ACF"/>
    <w:rsid w:val="007D5A8D"/>
    <w:rsid w:val="007E0A11"/>
    <w:rsid w:val="007E2910"/>
    <w:rsid w:val="007E314B"/>
    <w:rsid w:val="007E4114"/>
    <w:rsid w:val="007E5883"/>
    <w:rsid w:val="007E58EE"/>
    <w:rsid w:val="007E5A53"/>
    <w:rsid w:val="007E69AA"/>
    <w:rsid w:val="007E7011"/>
    <w:rsid w:val="007E776C"/>
    <w:rsid w:val="007F0736"/>
    <w:rsid w:val="007F2540"/>
    <w:rsid w:val="007F269D"/>
    <w:rsid w:val="007F3200"/>
    <w:rsid w:val="007F4D1B"/>
    <w:rsid w:val="007F5416"/>
    <w:rsid w:val="007F6681"/>
    <w:rsid w:val="007F6CF2"/>
    <w:rsid w:val="007F76C4"/>
    <w:rsid w:val="00800262"/>
    <w:rsid w:val="00800EC0"/>
    <w:rsid w:val="00801756"/>
    <w:rsid w:val="00801AE0"/>
    <w:rsid w:val="00803800"/>
    <w:rsid w:val="00804393"/>
    <w:rsid w:val="008043F1"/>
    <w:rsid w:val="00806A81"/>
    <w:rsid w:val="008074B7"/>
    <w:rsid w:val="00810E70"/>
    <w:rsid w:val="0081148C"/>
    <w:rsid w:val="00812388"/>
    <w:rsid w:val="008123EF"/>
    <w:rsid w:val="00812540"/>
    <w:rsid w:val="008129DC"/>
    <w:rsid w:val="008131EC"/>
    <w:rsid w:val="008142CB"/>
    <w:rsid w:val="00814BC5"/>
    <w:rsid w:val="00817DE4"/>
    <w:rsid w:val="008202E2"/>
    <w:rsid w:val="008204CC"/>
    <w:rsid w:val="0082131A"/>
    <w:rsid w:val="008217B6"/>
    <w:rsid w:val="008246CB"/>
    <w:rsid w:val="00824D7F"/>
    <w:rsid w:val="0082661F"/>
    <w:rsid w:val="008266D8"/>
    <w:rsid w:val="008269A3"/>
    <w:rsid w:val="00827B52"/>
    <w:rsid w:val="00831244"/>
    <w:rsid w:val="0083247A"/>
    <w:rsid w:val="008336BA"/>
    <w:rsid w:val="00834E8C"/>
    <w:rsid w:val="00836C1F"/>
    <w:rsid w:val="008407D2"/>
    <w:rsid w:val="0084195F"/>
    <w:rsid w:val="00841EF4"/>
    <w:rsid w:val="00842343"/>
    <w:rsid w:val="00842695"/>
    <w:rsid w:val="00842868"/>
    <w:rsid w:val="00844E39"/>
    <w:rsid w:val="00845C35"/>
    <w:rsid w:val="008460D2"/>
    <w:rsid w:val="008463FE"/>
    <w:rsid w:val="0084794A"/>
    <w:rsid w:val="00850943"/>
    <w:rsid w:val="00850C09"/>
    <w:rsid w:val="00853F6A"/>
    <w:rsid w:val="008540FA"/>
    <w:rsid w:val="00854DB5"/>
    <w:rsid w:val="00854E88"/>
    <w:rsid w:val="00855D25"/>
    <w:rsid w:val="00856FCF"/>
    <w:rsid w:val="00857A01"/>
    <w:rsid w:val="00860274"/>
    <w:rsid w:val="0086589C"/>
    <w:rsid w:val="00865EC2"/>
    <w:rsid w:val="00866B9A"/>
    <w:rsid w:val="00866CE7"/>
    <w:rsid w:val="00867E12"/>
    <w:rsid w:val="00870437"/>
    <w:rsid w:val="00870668"/>
    <w:rsid w:val="00872084"/>
    <w:rsid w:val="0087336C"/>
    <w:rsid w:val="00873506"/>
    <w:rsid w:val="00875808"/>
    <w:rsid w:val="00875B5D"/>
    <w:rsid w:val="00877035"/>
    <w:rsid w:val="00877F10"/>
    <w:rsid w:val="00881CA0"/>
    <w:rsid w:val="008856B2"/>
    <w:rsid w:val="00885AA0"/>
    <w:rsid w:val="00886E8C"/>
    <w:rsid w:val="00887071"/>
    <w:rsid w:val="0088728E"/>
    <w:rsid w:val="00891B96"/>
    <w:rsid w:val="00893293"/>
    <w:rsid w:val="0089381B"/>
    <w:rsid w:val="00893DCE"/>
    <w:rsid w:val="00895AB0"/>
    <w:rsid w:val="00896C33"/>
    <w:rsid w:val="008A00DD"/>
    <w:rsid w:val="008A05D6"/>
    <w:rsid w:val="008A0688"/>
    <w:rsid w:val="008A08B2"/>
    <w:rsid w:val="008A1232"/>
    <w:rsid w:val="008A14D2"/>
    <w:rsid w:val="008A2494"/>
    <w:rsid w:val="008A2B47"/>
    <w:rsid w:val="008A36F1"/>
    <w:rsid w:val="008A376C"/>
    <w:rsid w:val="008A44D6"/>
    <w:rsid w:val="008A4A15"/>
    <w:rsid w:val="008A4C5D"/>
    <w:rsid w:val="008A4CD8"/>
    <w:rsid w:val="008A60E5"/>
    <w:rsid w:val="008A6674"/>
    <w:rsid w:val="008A68F4"/>
    <w:rsid w:val="008A6948"/>
    <w:rsid w:val="008A7169"/>
    <w:rsid w:val="008A7378"/>
    <w:rsid w:val="008B0782"/>
    <w:rsid w:val="008B090B"/>
    <w:rsid w:val="008B15EC"/>
    <w:rsid w:val="008B32BE"/>
    <w:rsid w:val="008B353A"/>
    <w:rsid w:val="008B542D"/>
    <w:rsid w:val="008B6448"/>
    <w:rsid w:val="008B6750"/>
    <w:rsid w:val="008B6C22"/>
    <w:rsid w:val="008B72FB"/>
    <w:rsid w:val="008C0EF3"/>
    <w:rsid w:val="008C135F"/>
    <w:rsid w:val="008C14DE"/>
    <w:rsid w:val="008C2727"/>
    <w:rsid w:val="008C36F6"/>
    <w:rsid w:val="008C4517"/>
    <w:rsid w:val="008C5822"/>
    <w:rsid w:val="008C5BA0"/>
    <w:rsid w:val="008C614A"/>
    <w:rsid w:val="008C6635"/>
    <w:rsid w:val="008C6952"/>
    <w:rsid w:val="008D0816"/>
    <w:rsid w:val="008D2712"/>
    <w:rsid w:val="008D6915"/>
    <w:rsid w:val="008D78B6"/>
    <w:rsid w:val="008D7A4F"/>
    <w:rsid w:val="008E02EC"/>
    <w:rsid w:val="008E0EF9"/>
    <w:rsid w:val="008E1460"/>
    <w:rsid w:val="008E189F"/>
    <w:rsid w:val="008E2739"/>
    <w:rsid w:val="008E4BE5"/>
    <w:rsid w:val="008E4C50"/>
    <w:rsid w:val="008E5F60"/>
    <w:rsid w:val="008F1D74"/>
    <w:rsid w:val="008F3632"/>
    <w:rsid w:val="008F37D8"/>
    <w:rsid w:val="008F3F9C"/>
    <w:rsid w:val="008F446A"/>
    <w:rsid w:val="008F5C58"/>
    <w:rsid w:val="008F6F52"/>
    <w:rsid w:val="008F7D70"/>
    <w:rsid w:val="0090526A"/>
    <w:rsid w:val="0090587B"/>
    <w:rsid w:val="0090670E"/>
    <w:rsid w:val="00910B67"/>
    <w:rsid w:val="009111C2"/>
    <w:rsid w:val="0091141C"/>
    <w:rsid w:val="00911973"/>
    <w:rsid w:val="00912F72"/>
    <w:rsid w:val="0091396D"/>
    <w:rsid w:val="00913E44"/>
    <w:rsid w:val="00915747"/>
    <w:rsid w:val="00915811"/>
    <w:rsid w:val="00920062"/>
    <w:rsid w:val="00920350"/>
    <w:rsid w:val="009208BA"/>
    <w:rsid w:val="00920E3C"/>
    <w:rsid w:val="00920E81"/>
    <w:rsid w:val="00921E2F"/>
    <w:rsid w:val="00922034"/>
    <w:rsid w:val="00924D22"/>
    <w:rsid w:val="009265B8"/>
    <w:rsid w:val="00926983"/>
    <w:rsid w:val="00926EB6"/>
    <w:rsid w:val="0093137B"/>
    <w:rsid w:val="00931640"/>
    <w:rsid w:val="00931DC3"/>
    <w:rsid w:val="00932AD5"/>
    <w:rsid w:val="00932F61"/>
    <w:rsid w:val="00934D2C"/>
    <w:rsid w:val="00935448"/>
    <w:rsid w:val="00935B9C"/>
    <w:rsid w:val="00936129"/>
    <w:rsid w:val="0093711A"/>
    <w:rsid w:val="0093722F"/>
    <w:rsid w:val="00937B5B"/>
    <w:rsid w:val="00940C43"/>
    <w:rsid w:val="00942B1E"/>
    <w:rsid w:val="00943393"/>
    <w:rsid w:val="00944373"/>
    <w:rsid w:val="00944AEE"/>
    <w:rsid w:val="00944B51"/>
    <w:rsid w:val="009472F9"/>
    <w:rsid w:val="009476AD"/>
    <w:rsid w:val="009500BF"/>
    <w:rsid w:val="009505F9"/>
    <w:rsid w:val="00950AC4"/>
    <w:rsid w:val="00950F8B"/>
    <w:rsid w:val="00951CDC"/>
    <w:rsid w:val="00952092"/>
    <w:rsid w:val="00952C4E"/>
    <w:rsid w:val="009537C7"/>
    <w:rsid w:val="00954A8B"/>
    <w:rsid w:val="009555EF"/>
    <w:rsid w:val="00955C75"/>
    <w:rsid w:val="0095715B"/>
    <w:rsid w:val="00957DFB"/>
    <w:rsid w:val="009607E8"/>
    <w:rsid w:val="00961CF4"/>
    <w:rsid w:val="0096225B"/>
    <w:rsid w:val="009629D1"/>
    <w:rsid w:val="00963769"/>
    <w:rsid w:val="00964AEF"/>
    <w:rsid w:val="0096668A"/>
    <w:rsid w:val="00971C84"/>
    <w:rsid w:val="00971E67"/>
    <w:rsid w:val="0097227C"/>
    <w:rsid w:val="00972737"/>
    <w:rsid w:val="00974903"/>
    <w:rsid w:val="00975185"/>
    <w:rsid w:val="0097586C"/>
    <w:rsid w:val="00976362"/>
    <w:rsid w:val="00976F20"/>
    <w:rsid w:val="00980B44"/>
    <w:rsid w:val="009816F0"/>
    <w:rsid w:val="009819FC"/>
    <w:rsid w:val="0098291B"/>
    <w:rsid w:val="00983EBB"/>
    <w:rsid w:val="009844C3"/>
    <w:rsid w:val="00984887"/>
    <w:rsid w:val="00985689"/>
    <w:rsid w:val="0098610F"/>
    <w:rsid w:val="00986DB1"/>
    <w:rsid w:val="00987A6C"/>
    <w:rsid w:val="0099149A"/>
    <w:rsid w:val="009920DF"/>
    <w:rsid w:val="009920EB"/>
    <w:rsid w:val="00992453"/>
    <w:rsid w:val="00992927"/>
    <w:rsid w:val="00996C21"/>
    <w:rsid w:val="00997204"/>
    <w:rsid w:val="00997882"/>
    <w:rsid w:val="00997B8A"/>
    <w:rsid w:val="009A068E"/>
    <w:rsid w:val="009A3A32"/>
    <w:rsid w:val="009A4F26"/>
    <w:rsid w:val="009A530C"/>
    <w:rsid w:val="009A58C6"/>
    <w:rsid w:val="009A6D83"/>
    <w:rsid w:val="009A7E98"/>
    <w:rsid w:val="009B027B"/>
    <w:rsid w:val="009B060C"/>
    <w:rsid w:val="009B0E8F"/>
    <w:rsid w:val="009B162E"/>
    <w:rsid w:val="009B3B7A"/>
    <w:rsid w:val="009B5DB9"/>
    <w:rsid w:val="009B654E"/>
    <w:rsid w:val="009B6B33"/>
    <w:rsid w:val="009B6CCD"/>
    <w:rsid w:val="009B6EB6"/>
    <w:rsid w:val="009B7144"/>
    <w:rsid w:val="009C03DE"/>
    <w:rsid w:val="009C0814"/>
    <w:rsid w:val="009C0A72"/>
    <w:rsid w:val="009C1521"/>
    <w:rsid w:val="009C3D20"/>
    <w:rsid w:val="009C47A2"/>
    <w:rsid w:val="009C486D"/>
    <w:rsid w:val="009C5E97"/>
    <w:rsid w:val="009C5EA0"/>
    <w:rsid w:val="009C64B1"/>
    <w:rsid w:val="009C6E7F"/>
    <w:rsid w:val="009C7E92"/>
    <w:rsid w:val="009D00D2"/>
    <w:rsid w:val="009D03FE"/>
    <w:rsid w:val="009D2732"/>
    <w:rsid w:val="009D28F0"/>
    <w:rsid w:val="009D2A83"/>
    <w:rsid w:val="009D3FE3"/>
    <w:rsid w:val="009D46A2"/>
    <w:rsid w:val="009D4DCC"/>
    <w:rsid w:val="009D5894"/>
    <w:rsid w:val="009D58C9"/>
    <w:rsid w:val="009D5D4D"/>
    <w:rsid w:val="009D6BC9"/>
    <w:rsid w:val="009D7A74"/>
    <w:rsid w:val="009D7B43"/>
    <w:rsid w:val="009E1B16"/>
    <w:rsid w:val="009E2F7E"/>
    <w:rsid w:val="009E327E"/>
    <w:rsid w:val="009E47C8"/>
    <w:rsid w:val="009E4801"/>
    <w:rsid w:val="009E6496"/>
    <w:rsid w:val="009E68B0"/>
    <w:rsid w:val="009F01FB"/>
    <w:rsid w:val="009F0B8E"/>
    <w:rsid w:val="009F0BB1"/>
    <w:rsid w:val="009F3BE0"/>
    <w:rsid w:val="009F41C2"/>
    <w:rsid w:val="009F41E2"/>
    <w:rsid w:val="009F5F81"/>
    <w:rsid w:val="009F65D2"/>
    <w:rsid w:val="009F69BA"/>
    <w:rsid w:val="009F6CFD"/>
    <w:rsid w:val="009F6FB8"/>
    <w:rsid w:val="009F7BBC"/>
    <w:rsid w:val="00A00747"/>
    <w:rsid w:val="00A031CF"/>
    <w:rsid w:val="00A04151"/>
    <w:rsid w:val="00A0511D"/>
    <w:rsid w:val="00A05BB5"/>
    <w:rsid w:val="00A063E9"/>
    <w:rsid w:val="00A071C2"/>
    <w:rsid w:val="00A0757D"/>
    <w:rsid w:val="00A07B4C"/>
    <w:rsid w:val="00A11FB9"/>
    <w:rsid w:val="00A12FDE"/>
    <w:rsid w:val="00A1374E"/>
    <w:rsid w:val="00A159CB"/>
    <w:rsid w:val="00A15B45"/>
    <w:rsid w:val="00A167BF"/>
    <w:rsid w:val="00A16E40"/>
    <w:rsid w:val="00A20460"/>
    <w:rsid w:val="00A2056C"/>
    <w:rsid w:val="00A21FDE"/>
    <w:rsid w:val="00A302B4"/>
    <w:rsid w:val="00A3140C"/>
    <w:rsid w:val="00A341D9"/>
    <w:rsid w:val="00A3555D"/>
    <w:rsid w:val="00A35E02"/>
    <w:rsid w:val="00A364D4"/>
    <w:rsid w:val="00A37AE6"/>
    <w:rsid w:val="00A37AE7"/>
    <w:rsid w:val="00A40660"/>
    <w:rsid w:val="00A40CFC"/>
    <w:rsid w:val="00A413CF"/>
    <w:rsid w:val="00A41615"/>
    <w:rsid w:val="00A43640"/>
    <w:rsid w:val="00A43657"/>
    <w:rsid w:val="00A45AEB"/>
    <w:rsid w:val="00A467DF"/>
    <w:rsid w:val="00A500AF"/>
    <w:rsid w:val="00A50634"/>
    <w:rsid w:val="00A50E87"/>
    <w:rsid w:val="00A5175B"/>
    <w:rsid w:val="00A51B94"/>
    <w:rsid w:val="00A52193"/>
    <w:rsid w:val="00A549BC"/>
    <w:rsid w:val="00A54BC5"/>
    <w:rsid w:val="00A564E5"/>
    <w:rsid w:val="00A56522"/>
    <w:rsid w:val="00A573B3"/>
    <w:rsid w:val="00A579FA"/>
    <w:rsid w:val="00A61339"/>
    <w:rsid w:val="00A61B95"/>
    <w:rsid w:val="00A61D17"/>
    <w:rsid w:val="00A6292D"/>
    <w:rsid w:val="00A63118"/>
    <w:rsid w:val="00A6348A"/>
    <w:rsid w:val="00A6635B"/>
    <w:rsid w:val="00A66403"/>
    <w:rsid w:val="00A6651B"/>
    <w:rsid w:val="00A6689D"/>
    <w:rsid w:val="00A66CBF"/>
    <w:rsid w:val="00A6718F"/>
    <w:rsid w:val="00A7010F"/>
    <w:rsid w:val="00A7018C"/>
    <w:rsid w:val="00A70A71"/>
    <w:rsid w:val="00A717ED"/>
    <w:rsid w:val="00A71CA7"/>
    <w:rsid w:val="00A725C2"/>
    <w:rsid w:val="00A72C81"/>
    <w:rsid w:val="00A72DF1"/>
    <w:rsid w:val="00A74EEA"/>
    <w:rsid w:val="00A75179"/>
    <w:rsid w:val="00A763C3"/>
    <w:rsid w:val="00A76DA2"/>
    <w:rsid w:val="00A76EAD"/>
    <w:rsid w:val="00A805D3"/>
    <w:rsid w:val="00A85DD0"/>
    <w:rsid w:val="00A86765"/>
    <w:rsid w:val="00A867D9"/>
    <w:rsid w:val="00A871DF"/>
    <w:rsid w:val="00A9112C"/>
    <w:rsid w:val="00A933B0"/>
    <w:rsid w:val="00A939CB"/>
    <w:rsid w:val="00A944C6"/>
    <w:rsid w:val="00A947E0"/>
    <w:rsid w:val="00A94A5E"/>
    <w:rsid w:val="00A96659"/>
    <w:rsid w:val="00A96F35"/>
    <w:rsid w:val="00A978BC"/>
    <w:rsid w:val="00AA1540"/>
    <w:rsid w:val="00AA3386"/>
    <w:rsid w:val="00AA3912"/>
    <w:rsid w:val="00AA4245"/>
    <w:rsid w:val="00AA697D"/>
    <w:rsid w:val="00AA6F5B"/>
    <w:rsid w:val="00AA77EC"/>
    <w:rsid w:val="00AA7820"/>
    <w:rsid w:val="00AB17C7"/>
    <w:rsid w:val="00AB2288"/>
    <w:rsid w:val="00AB41FF"/>
    <w:rsid w:val="00AB5822"/>
    <w:rsid w:val="00AB5B18"/>
    <w:rsid w:val="00AB5B5C"/>
    <w:rsid w:val="00AB714C"/>
    <w:rsid w:val="00AB7B7E"/>
    <w:rsid w:val="00AC0014"/>
    <w:rsid w:val="00AC11D4"/>
    <w:rsid w:val="00AC1CB0"/>
    <w:rsid w:val="00AC3DB3"/>
    <w:rsid w:val="00AC559C"/>
    <w:rsid w:val="00AC5AAA"/>
    <w:rsid w:val="00AC6B7C"/>
    <w:rsid w:val="00AC6BFD"/>
    <w:rsid w:val="00AC7BC5"/>
    <w:rsid w:val="00AC7E08"/>
    <w:rsid w:val="00AD1509"/>
    <w:rsid w:val="00AD2BE0"/>
    <w:rsid w:val="00AD3E60"/>
    <w:rsid w:val="00AD4E1F"/>
    <w:rsid w:val="00AD6B84"/>
    <w:rsid w:val="00AD7DB1"/>
    <w:rsid w:val="00AE0214"/>
    <w:rsid w:val="00AE263C"/>
    <w:rsid w:val="00AE2B54"/>
    <w:rsid w:val="00AE2BE9"/>
    <w:rsid w:val="00AE3324"/>
    <w:rsid w:val="00AE394A"/>
    <w:rsid w:val="00AE4AAF"/>
    <w:rsid w:val="00AE4CDC"/>
    <w:rsid w:val="00AE5868"/>
    <w:rsid w:val="00AE6798"/>
    <w:rsid w:val="00AF17B8"/>
    <w:rsid w:val="00AF24FF"/>
    <w:rsid w:val="00AF27F4"/>
    <w:rsid w:val="00AF2AC8"/>
    <w:rsid w:val="00AF2B10"/>
    <w:rsid w:val="00AF2C26"/>
    <w:rsid w:val="00AF4740"/>
    <w:rsid w:val="00AF5E99"/>
    <w:rsid w:val="00B024A7"/>
    <w:rsid w:val="00B02690"/>
    <w:rsid w:val="00B0461E"/>
    <w:rsid w:val="00B06C79"/>
    <w:rsid w:val="00B06D9E"/>
    <w:rsid w:val="00B0723B"/>
    <w:rsid w:val="00B079B5"/>
    <w:rsid w:val="00B07BDB"/>
    <w:rsid w:val="00B07FA1"/>
    <w:rsid w:val="00B10A08"/>
    <w:rsid w:val="00B111E8"/>
    <w:rsid w:val="00B123A0"/>
    <w:rsid w:val="00B12D8C"/>
    <w:rsid w:val="00B1316A"/>
    <w:rsid w:val="00B1482E"/>
    <w:rsid w:val="00B14F11"/>
    <w:rsid w:val="00B163B6"/>
    <w:rsid w:val="00B177DA"/>
    <w:rsid w:val="00B177ED"/>
    <w:rsid w:val="00B17BA7"/>
    <w:rsid w:val="00B17D36"/>
    <w:rsid w:val="00B2030D"/>
    <w:rsid w:val="00B216CD"/>
    <w:rsid w:val="00B22864"/>
    <w:rsid w:val="00B22C8C"/>
    <w:rsid w:val="00B23AB2"/>
    <w:rsid w:val="00B248B4"/>
    <w:rsid w:val="00B24B23"/>
    <w:rsid w:val="00B25488"/>
    <w:rsid w:val="00B26DA0"/>
    <w:rsid w:val="00B27FC2"/>
    <w:rsid w:val="00B3029E"/>
    <w:rsid w:val="00B31B2B"/>
    <w:rsid w:val="00B329CA"/>
    <w:rsid w:val="00B33CB9"/>
    <w:rsid w:val="00B341D3"/>
    <w:rsid w:val="00B34243"/>
    <w:rsid w:val="00B35D53"/>
    <w:rsid w:val="00B3641F"/>
    <w:rsid w:val="00B37BF5"/>
    <w:rsid w:val="00B40D8A"/>
    <w:rsid w:val="00B4322C"/>
    <w:rsid w:val="00B4425D"/>
    <w:rsid w:val="00B45D24"/>
    <w:rsid w:val="00B4633E"/>
    <w:rsid w:val="00B464E3"/>
    <w:rsid w:val="00B47AA3"/>
    <w:rsid w:val="00B47E0C"/>
    <w:rsid w:val="00B5249F"/>
    <w:rsid w:val="00B53F6F"/>
    <w:rsid w:val="00B554BF"/>
    <w:rsid w:val="00B55626"/>
    <w:rsid w:val="00B600BC"/>
    <w:rsid w:val="00B609C3"/>
    <w:rsid w:val="00B61298"/>
    <w:rsid w:val="00B6259E"/>
    <w:rsid w:val="00B637E9"/>
    <w:rsid w:val="00B6393F"/>
    <w:rsid w:val="00B63C0A"/>
    <w:rsid w:val="00B64F95"/>
    <w:rsid w:val="00B6608D"/>
    <w:rsid w:val="00B67CF1"/>
    <w:rsid w:val="00B70531"/>
    <w:rsid w:val="00B7170F"/>
    <w:rsid w:val="00B71DF0"/>
    <w:rsid w:val="00B727FD"/>
    <w:rsid w:val="00B72C12"/>
    <w:rsid w:val="00B757F8"/>
    <w:rsid w:val="00B82050"/>
    <w:rsid w:val="00B8296C"/>
    <w:rsid w:val="00B83263"/>
    <w:rsid w:val="00B835CC"/>
    <w:rsid w:val="00B8401A"/>
    <w:rsid w:val="00B8428B"/>
    <w:rsid w:val="00B84FB2"/>
    <w:rsid w:val="00B91ACE"/>
    <w:rsid w:val="00B924A6"/>
    <w:rsid w:val="00B92B78"/>
    <w:rsid w:val="00B9307B"/>
    <w:rsid w:val="00B935DF"/>
    <w:rsid w:val="00B9470C"/>
    <w:rsid w:val="00B94E53"/>
    <w:rsid w:val="00B97740"/>
    <w:rsid w:val="00B97A41"/>
    <w:rsid w:val="00BA0797"/>
    <w:rsid w:val="00BA112C"/>
    <w:rsid w:val="00BA1CCB"/>
    <w:rsid w:val="00BA3ABD"/>
    <w:rsid w:val="00BA538C"/>
    <w:rsid w:val="00BB1165"/>
    <w:rsid w:val="00BB1357"/>
    <w:rsid w:val="00BB1C71"/>
    <w:rsid w:val="00BB2B61"/>
    <w:rsid w:val="00BB31A7"/>
    <w:rsid w:val="00BB3703"/>
    <w:rsid w:val="00BB4DD9"/>
    <w:rsid w:val="00BC1206"/>
    <w:rsid w:val="00BC215F"/>
    <w:rsid w:val="00BC2758"/>
    <w:rsid w:val="00BC42CD"/>
    <w:rsid w:val="00BC592B"/>
    <w:rsid w:val="00BC598A"/>
    <w:rsid w:val="00BC63EC"/>
    <w:rsid w:val="00BC6647"/>
    <w:rsid w:val="00BC72CD"/>
    <w:rsid w:val="00BD3426"/>
    <w:rsid w:val="00BD4CB9"/>
    <w:rsid w:val="00BD5702"/>
    <w:rsid w:val="00BD5BC5"/>
    <w:rsid w:val="00BD6A24"/>
    <w:rsid w:val="00BD7B34"/>
    <w:rsid w:val="00BD7E1B"/>
    <w:rsid w:val="00BE0254"/>
    <w:rsid w:val="00BE0FEA"/>
    <w:rsid w:val="00BE28C9"/>
    <w:rsid w:val="00BE307B"/>
    <w:rsid w:val="00BE30B1"/>
    <w:rsid w:val="00BE3458"/>
    <w:rsid w:val="00BE34AC"/>
    <w:rsid w:val="00BE3691"/>
    <w:rsid w:val="00BE4881"/>
    <w:rsid w:val="00BE4FFC"/>
    <w:rsid w:val="00BE5B50"/>
    <w:rsid w:val="00BE6C4A"/>
    <w:rsid w:val="00BE6EE4"/>
    <w:rsid w:val="00BE76FE"/>
    <w:rsid w:val="00BF3139"/>
    <w:rsid w:val="00BF45BB"/>
    <w:rsid w:val="00BF6A98"/>
    <w:rsid w:val="00BF7AC7"/>
    <w:rsid w:val="00C003AD"/>
    <w:rsid w:val="00C0104F"/>
    <w:rsid w:val="00C0279D"/>
    <w:rsid w:val="00C02AC0"/>
    <w:rsid w:val="00C02C95"/>
    <w:rsid w:val="00C03D58"/>
    <w:rsid w:val="00C04A61"/>
    <w:rsid w:val="00C0561C"/>
    <w:rsid w:val="00C065EF"/>
    <w:rsid w:val="00C071C5"/>
    <w:rsid w:val="00C07589"/>
    <w:rsid w:val="00C07BAF"/>
    <w:rsid w:val="00C10CEE"/>
    <w:rsid w:val="00C11110"/>
    <w:rsid w:val="00C121AC"/>
    <w:rsid w:val="00C12788"/>
    <w:rsid w:val="00C1297A"/>
    <w:rsid w:val="00C12CC0"/>
    <w:rsid w:val="00C130AF"/>
    <w:rsid w:val="00C13219"/>
    <w:rsid w:val="00C1341A"/>
    <w:rsid w:val="00C136E3"/>
    <w:rsid w:val="00C15234"/>
    <w:rsid w:val="00C15A77"/>
    <w:rsid w:val="00C15CDE"/>
    <w:rsid w:val="00C17F64"/>
    <w:rsid w:val="00C201C1"/>
    <w:rsid w:val="00C201FA"/>
    <w:rsid w:val="00C20A35"/>
    <w:rsid w:val="00C20F18"/>
    <w:rsid w:val="00C22DBF"/>
    <w:rsid w:val="00C23EB4"/>
    <w:rsid w:val="00C247DC"/>
    <w:rsid w:val="00C25322"/>
    <w:rsid w:val="00C27B7A"/>
    <w:rsid w:val="00C3168B"/>
    <w:rsid w:val="00C321D3"/>
    <w:rsid w:val="00C32427"/>
    <w:rsid w:val="00C32E3D"/>
    <w:rsid w:val="00C33E7C"/>
    <w:rsid w:val="00C34BA3"/>
    <w:rsid w:val="00C34F45"/>
    <w:rsid w:val="00C3508F"/>
    <w:rsid w:val="00C36FFA"/>
    <w:rsid w:val="00C37B33"/>
    <w:rsid w:val="00C41F5B"/>
    <w:rsid w:val="00C4279F"/>
    <w:rsid w:val="00C43A48"/>
    <w:rsid w:val="00C46675"/>
    <w:rsid w:val="00C468DF"/>
    <w:rsid w:val="00C46B19"/>
    <w:rsid w:val="00C46EEE"/>
    <w:rsid w:val="00C5057A"/>
    <w:rsid w:val="00C52B77"/>
    <w:rsid w:val="00C53747"/>
    <w:rsid w:val="00C53757"/>
    <w:rsid w:val="00C53D59"/>
    <w:rsid w:val="00C543C6"/>
    <w:rsid w:val="00C55B2A"/>
    <w:rsid w:val="00C60D09"/>
    <w:rsid w:val="00C62703"/>
    <w:rsid w:val="00C62CF1"/>
    <w:rsid w:val="00C64B8F"/>
    <w:rsid w:val="00C64BC5"/>
    <w:rsid w:val="00C65950"/>
    <w:rsid w:val="00C70F3A"/>
    <w:rsid w:val="00C712F7"/>
    <w:rsid w:val="00C71CD9"/>
    <w:rsid w:val="00C71E1E"/>
    <w:rsid w:val="00C72122"/>
    <w:rsid w:val="00C73228"/>
    <w:rsid w:val="00C73AC3"/>
    <w:rsid w:val="00C76787"/>
    <w:rsid w:val="00C77DBA"/>
    <w:rsid w:val="00C811AB"/>
    <w:rsid w:val="00C859CA"/>
    <w:rsid w:val="00C86C9F"/>
    <w:rsid w:val="00C87874"/>
    <w:rsid w:val="00C90306"/>
    <w:rsid w:val="00C903C6"/>
    <w:rsid w:val="00C907B3"/>
    <w:rsid w:val="00C92216"/>
    <w:rsid w:val="00C922E6"/>
    <w:rsid w:val="00C93EE6"/>
    <w:rsid w:val="00C947C7"/>
    <w:rsid w:val="00C94A90"/>
    <w:rsid w:val="00C94C49"/>
    <w:rsid w:val="00C9520A"/>
    <w:rsid w:val="00C965FA"/>
    <w:rsid w:val="00C9671D"/>
    <w:rsid w:val="00CA03D5"/>
    <w:rsid w:val="00CA10EE"/>
    <w:rsid w:val="00CA14FB"/>
    <w:rsid w:val="00CA1932"/>
    <w:rsid w:val="00CA19CC"/>
    <w:rsid w:val="00CA2396"/>
    <w:rsid w:val="00CA2511"/>
    <w:rsid w:val="00CA2621"/>
    <w:rsid w:val="00CA3707"/>
    <w:rsid w:val="00CA43D7"/>
    <w:rsid w:val="00CA48FD"/>
    <w:rsid w:val="00CA6BB9"/>
    <w:rsid w:val="00CB0B4E"/>
    <w:rsid w:val="00CB0D44"/>
    <w:rsid w:val="00CB0FDE"/>
    <w:rsid w:val="00CB249E"/>
    <w:rsid w:val="00CB2956"/>
    <w:rsid w:val="00CB76D0"/>
    <w:rsid w:val="00CB7A7E"/>
    <w:rsid w:val="00CB7E07"/>
    <w:rsid w:val="00CC0118"/>
    <w:rsid w:val="00CC0866"/>
    <w:rsid w:val="00CC0A37"/>
    <w:rsid w:val="00CC1687"/>
    <w:rsid w:val="00CC1AE7"/>
    <w:rsid w:val="00CC1B21"/>
    <w:rsid w:val="00CC259F"/>
    <w:rsid w:val="00CC33BD"/>
    <w:rsid w:val="00CC5509"/>
    <w:rsid w:val="00CC5A7B"/>
    <w:rsid w:val="00CC7065"/>
    <w:rsid w:val="00CC7670"/>
    <w:rsid w:val="00CD135C"/>
    <w:rsid w:val="00CD237D"/>
    <w:rsid w:val="00CD24E8"/>
    <w:rsid w:val="00CD38A7"/>
    <w:rsid w:val="00CD5E5C"/>
    <w:rsid w:val="00CD69ED"/>
    <w:rsid w:val="00CD7514"/>
    <w:rsid w:val="00CD7D07"/>
    <w:rsid w:val="00CE4EF4"/>
    <w:rsid w:val="00CE545B"/>
    <w:rsid w:val="00CE5568"/>
    <w:rsid w:val="00CE6631"/>
    <w:rsid w:val="00CE7411"/>
    <w:rsid w:val="00CE79DA"/>
    <w:rsid w:val="00CE7EF7"/>
    <w:rsid w:val="00CF23AB"/>
    <w:rsid w:val="00CF52AB"/>
    <w:rsid w:val="00CF5439"/>
    <w:rsid w:val="00CF62BA"/>
    <w:rsid w:val="00CF678D"/>
    <w:rsid w:val="00CF7274"/>
    <w:rsid w:val="00CF7637"/>
    <w:rsid w:val="00CF7B26"/>
    <w:rsid w:val="00D010D4"/>
    <w:rsid w:val="00D03379"/>
    <w:rsid w:val="00D050C9"/>
    <w:rsid w:val="00D0534D"/>
    <w:rsid w:val="00D05B0B"/>
    <w:rsid w:val="00D10736"/>
    <w:rsid w:val="00D10E78"/>
    <w:rsid w:val="00D1174F"/>
    <w:rsid w:val="00D12C25"/>
    <w:rsid w:val="00D12D83"/>
    <w:rsid w:val="00D12DEF"/>
    <w:rsid w:val="00D138A5"/>
    <w:rsid w:val="00D13BF0"/>
    <w:rsid w:val="00D14920"/>
    <w:rsid w:val="00D14FEA"/>
    <w:rsid w:val="00D15787"/>
    <w:rsid w:val="00D15BC4"/>
    <w:rsid w:val="00D1638D"/>
    <w:rsid w:val="00D16F3D"/>
    <w:rsid w:val="00D16F4B"/>
    <w:rsid w:val="00D17077"/>
    <w:rsid w:val="00D177D0"/>
    <w:rsid w:val="00D211C0"/>
    <w:rsid w:val="00D2198B"/>
    <w:rsid w:val="00D21AA0"/>
    <w:rsid w:val="00D21BA6"/>
    <w:rsid w:val="00D21C17"/>
    <w:rsid w:val="00D21EF8"/>
    <w:rsid w:val="00D245AE"/>
    <w:rsid w:val="00D246E1"/>
    <w:rsid w:val="00D25389"/>
    <w:rsid w:val="00D25F6A"/>
    <w:rsid w:val="00D30D72"/>
    <w:rsid w:val="00D31237"/>
    <w:rsid w:val="00D319DD"/>
    <w:rsid w:val="00D3241B"/>
    <w:rsid w:val="00D35338"/>
    <w:rsid w:val="00D43219"/>
    <w:rsid w:val="00D448BF"/>
    <w:rsid w:val="00D45B3F"/>
    <w:rsid w:val="00D4649F"/>
    <w:rsid w:val="00D50D54"/>
    <w:rsid w:val="00D531EC"/>
    <w:rsid w:val="00D55615"/>
    <w:rsid w:val="00D55C1C"/>
    <w:rsid w:val="00D56A87"/>
    <w:rsid w:val="00D57AC1"/>
    <w:rsid w:val="00D6070C"/>
    <w:rsid w:val="00D636F8"/>
    <w:rsid w:val="00D638C0"/>
    <w:rsid w:val="00D63A62"/>
    <w:rsid w:val="00D64233"/>
    <w:rsid w:val="00D64493"/>
    <w:rsid w:val="00D648C7"/>
    <w:rsid w:val="00D6499D"/>
    <w:rsid w:val="00D64DF8"/>
    <w:rsid w:val="00D64EB4"/>
    <w:rsid w:val="00D65A57"/>
    <w:rsid w:val="00D66308"/>
    <w:rsid w:val="00D66464"/>
    <w:rsid w:val="00D66CD8"/>
    <w:rsid w:val="00D71053"/>
    <w:rsid w:val="00D71B94"/>
    <w:rsid w:val="00D7286E"/>
    <w:rsid w:val="00D737A4"/>
    <w:rsid w:val="00D73B56"/>
    <w:rsid w:val="00D74D5D"/>
    <w:rsid w:val="00D75A78"/>
    <w:rsid w:val="00D75E72"/>
    <w:rsid w:val="00D76FD6"/>
    <w:rsid w:val="00D778F1"/>
    <w:rsid w:val="00D802E4"/>
    <w:rsid w:val="00D810C2"/>
    <w:rsid w:val="00D823AE"/>
    <w:rsid w:val="00D83D09"/>
    <w:rsid w:val="00D845DD"/>
    <w:rsid w:val="00D849DA"/>
    <w:rsid w:val="00D84A76"/>
    <w:rsid w:val="00D84F7D"/>
    <w:rsid w:val="00D852EF"/>
    <w:rsid w:val="00D87DF2"/>
    <w:rsid w:val="00D87E74"/>
    <w:rsid w:val="00D90093"/>
    <w:rsid w:val="00D905B8"/>
    <w:rsid w:val="00D90A11"/>
    <w:rsid w:val="00D90BDE"/>
    <w:rsid w:val="00D91418"/>
    <w:rsid w:val="00D93327"/>
    <w:rsid w:val="00D93F89"/>
    <w:rsid w:val="00D943FC"/>
    <w:rsid w:val="00D95515"/>
    <w:rsid w:val="00D95852"/>
    <w:rsid w:val="00D95AE3"/>
    <w:rsid w:val="00D97024"/>
    <w:rsid w:val="00D97963"/>
    <w:rsid w:val="00DA137B"/>
    <w:rsid w:val="00DA174A"/>
    <w:rsid w:val="00DA17B2"/>
    <w:rsid w:val="00DA1B43"/>
    <w:rsid w:val="00DA2DF7"/>
    <w:rsid w:val="00DA5E74"/>
    <w:rsid w:val="00DA691C"/>
    <w:rsid w:val="00DA7E4D"/>
    <w:rsid w:val="00DB19F3"/>
    <w:rsid w:val="00DB1E0B"/>
    <w:rsid w:val="00DB2124"/>
    <w:rsid w:val="00DB27E1"/>
    <w:rsid w:val="00DB3235"/>
    <w:rsid w:val="00DB38EA"/>
    <w:rsid w:val="00DB3CB7"/>
    <w:rsid w:val="00DB3F94"/>
    <w:rsid w:val="00DB48C8"/>
    <w:rsid w:val="00DB5E6D"/>
    <w:rsid w:val="00DB7A1C"/>
    <w:rsid w:val="00DC19AA"/>
    <w:rsid w:val="00DC39D5"/>
    <w:rsid w:val="00DC3C39"/>
    <w:rsid w:val="00DC5718"/>
    <w:rsid w:val="00DC5F73"/>
    <w:rsid w:val="00DC75CE"/>
    <w:rsid w:val="00DD679A"/>
    <w:rsid w:val="00DD6992"/>
    <w:rsid w:val="00DD6A5E"/>
    <w:rsid w:val="00DD6F58"/>
    <w:rsid w:val="00DD7B0C"/>
    <w:rsid w:val="00DE0215"/>
    <w:rsid w:val="00DE0892"/>
    <w:rsid w:val="00DE119C"/>
    <w:rsid w:val="00DE2293"/>
    <w:rsid w:val="00DE3A08"/>
    <w:rsid w:val="00DE3E57"/>
    <w:rsid w:val="00DE47D2"/>
    <w:rsid w:val="00DE5E44"/>
    <w:rsid w:val="00DE5F74"/>
    <w:rsid w:val="00DE71A8"/>
    <w:rsid w:val="00DE77FC"/>
    <w:rsid w:val="00DE7931"/>
    <w:rsid w:val="00DF01BE"/>
    <w:rsid w:val="00DF057D"/>
    <w:rsid w:val="00DF6474"/>
    <w:rsid w:val="00E00DE3"/>
    <w:rsid w:val="00E00FE5"/>
    <w:rsid w:val="00E0212A"/>
    <w:rsid w:val="00E02400"/>
    <w:rsid w:val="00E028AC"/>
    <w:rsid w:val="00E03B41"/>
    <w:rsid w:val="00E04F5F"/>
    <w:rsid w:val="00E0500B"/>
    <w:rsid w:val="00E05EAB"/>
    <w:rsid w:val="00E068A1"/>
    <w:rsid w:val="00E068EB"/>
    <w:rsid w:val="00E106F8"/>
    <w:rsid w:val="00E111A3"/>
    <w:rsid w:val="00E111BA"/>
    <w:rsid w:val="00E116F5"/>
    <w:rsid w:val="00E11A3F"/>
    <w:rsid w:val="00E129A5"/>
    <w:rsid w:val="00E12E35"/>
    <w:rsid w:val="00E12F08"/>
    <w:rsid w:val="00E14259"/>
    <w:rsid w:val="00E142B9"/>
    <w:rsid w:val="00E1446C"/>
    <w:rsid w:val="00E145C5"/>
    <w:rsid w:val="00E14A00"/>
    <w:rsid w:val="00E17B3A"/>
    <w:rsid w:val="00E202DD"/>
    <w:rsid w:val="00E20C5E"/>
    <w:rsid w:val="00E21127"/>
    <w:rsid w:val="00E22549"/>
    <w:rsid w:val="00E22C32"/>
    <w:rsid w:val="00E2373D"/>
    <w:rsid w:val="00E23F13"/>
    <w:rsid w:val="00E250B5"/>
    <w:rsid w:val="00E25CF3"/>
    <w:rsid w:val="00E2635E"/>
    <w:rsid w:val="00E26368"/>
    <w:rsid w:val="00E2684E"/>
    <w:rsid w:val="00E3049C"/>
    <w:rsid w:val="00E31D5F"/>
    <w:rsid w:val="00E3256F"/>
    <w:rsid w:val="00E332E4"/>
    <w:rsid w:val="00E33DD3"/>
    <w:rsid w:val="00E35482"/>
    <w:rsid w:val="00E36DFA"/>
    <w:rsid w:val="00E40FF8"/>
    <w:rsid w:val="00E41CE9"/>
    <w:rsid w:val="00E422B2"/>
    <w:rsid w:val="00E42302"/>
    <w:rsid w:val="00E4470B"/>
    <w:rsid w:val="00E4654B"/>
    <w:rsid w:val="00E4788E"/>
    <w:rsid w:val="00E504A5"/>
    <w:rsid w:val="00E5133C"/>
    <w:rsid w:val="00E5334F"/>
    <w:rsid w:val="00E5337D"/>
    <w:rsid w:val="00E5360E"/>
    <w:rsid w:val="00E54B49"/>
    <w:rsid w:val="00E54BAE"/>
    <w:rsid w:val="00E54D46"/>
    <w:rsid w:val="00E55A0C"/>
    <w:rsid w:val="00E563AD"/>
    <w:rsid w:val="00E56B99"/>
    <w:rsid w:val="00E57E02"/>
    <w:rsid w:val="00E60DD4"/>
    <w:rsid w:val="00E61511"/>
    <w:rsid w:val="00E61694"/>
    <w:rsid w:val="00E61752"/>
    <w:rsid w:val="00E61970"/>
    <w:rsid w:val="00E62BB6"/>
    <w:rsid w:val="00E63B4D"/>
    <w:rsid w:val="00E67746"/>
    <w:rsid w:val="00E677ED"/>
    <w:rsid w:val="00E71D43"/>
    <w:rsid w:val="00E71D6A"/>
    <w:rsid w:val="00E723C9"/>
    <w:rsid w:val="00E72850"/>
    <w:rsid w:val="00E7287F"/>
    <w:rsid w:val="00E72A0F"/>
    <w:rsid w:val="00E73C51"/>
    <w:rsid w:val="00E75B50"/>
    <w:rsid w:val="00E7758F"/>
    <w:rsid w:val="00E7767E"/>
    <w:rsid w:val="00E77A87"/>
    <w:rsid w:val="00E81674"/>
    <w:rsid w:val="00E82E40"/>
    <w:rsid w:val="00E83553"/>
    <w:rsid w:val="00E83975"/>
    <w:rsid w:val="00E85D5C"/>
    <w:rsid w:val="00E870C2"/>
    <w:rsid w:val="00E875F4"/>
    <w:rsid w:val="00E87F8B"/>
    <w:rsid w:val="00E90034"/>
    <w:rsid w:val="00E905B5"/>
    <w:rsid w:val="00E907A8"/>
    <w:rsid w:val="00E90F50"/>
    <w:rsid w:val="00E91C1B"/>
    <w:rsid w:val="00E9263F"/>
    <w:rsid w:val="00E92F1B"/>
    <w:rsid w:val="00E9369E"/>
    <w:rsid w:val="00E9482A"/>
    <w:rsid w:val="00E97C6B"/>
    <w:rsid w:val="00EA1AC8"/>
    <w:rsid w:val="00EA1E3C"/>
    <w:rsid w:val="00EA258D"/>
    <w:rsid w:val="00EA3280"/>
    <w:rsid w:val="00EA6EC1"/>
    <w:rsid w:val="00EA7624"/>
    <w:rsid w:val="00EA7779"/>
    <w:rsid w:val="00EB1156"/>
    <w:rsid w:val="00EB1BB5"/>
    <w:rsid w:val="00EB20E8"/>
    <w:rsid w:val="00EB285D"/>
    <w:rsid w:val="00EB39D2"/>
    <w:rsid w:val="00EB3D81"/>
    <w:rsid w:val="00EB79E5"/>
    <w:rsid w:val="00EB7B0A"/>
    <w:rsid w:val="00EB7DF7"/>
    <w:rsid w:val="00EC21BB"/>
    <w:rsid w:val="00EC25E1"/>
    <w:rsid w:val="00EC3631"/>
    <w:rsid w:val="00EC3B25"/>
    <w:rsid w:val="00EC56ED"/>
    <w:rsid w:val="00EC5816"/>
    <w:rsid w:val="00EC71C4"/>
    <w:rsid w:val="00ED16EE"/>
    <w:rsid w:val="00ED1977"/>
    <w:rsid w:val="00ED49CF"/>
    <w:rsid w:val="00ED533A"/>
    <w:rsid w:val="00ED7BD7"/>
    <w:rsid w:val="00EE0257"/>
    <w:rsid w:val="00EE1CFE"/>
    <w:rsid w:val="00EE359B"/>
    <w:rsid w:val="00EE3BC0"/>
    <w:rsid w:val="00EE555D"/>
    <w:rsid w:val="00EE56DD"/>
    <w:rsid w:val="00EE57C3"/>
    <w:rsid w:val="00EE5CA4"/>
    <w:rsid w:val="00EE62BA"/>
    <w:rsid w:val="00EE6E71"/>
    <w:rsid w:val="00EE7F31"/>
    <w:rsid w:val="00EF4E14"/>
    <w:rsid w:val="00EF65B3"/>
    <w:rsid w:val="00EF6829"/>
    <w:rsid w:val="00EF6F95"/>
    <w:rsid w:val="00EF6FC5"/>
    <w:rsid w:val="00EF77A0"/>
    <w:rsid w:val="00F00D78"/>
    <w:rsid w:val="00F01E93"/>
    <w:rsid w:val="00F0543C"/>
    <w:rsid w:val="00F05678"/>
    <w:rsid w:val="00F06073"/>
    <w:rsid w:val="00F0743B"/>
    <w:rsid w:val="00F10690"/>
    <w:rsid w:val="00F10E9D"/>
    <w:rsid w:val="00F121C2"/>
    <w:rsid w:val="00F1251E"/>
    <w:rsid w:val="00F126E4"/>
    <w:rsid w:val="00F13435"/>
    <w:rsid w:val="00F13E78"/>
    <w:rsid w:val="00F13F6D"/>
    <w:rsid w:val="00F13F71"/>
    <w:rsid w:val="00F1481B"/>
    <w:rsid w:val="00F1592A"/>
    <w:rsid w:val="00F16EA4"/>
    <w:rsid w:val="00F177F0"/>
    <w:rsid w:val="00F20576"/>
    <w:rsid w:val="00F20F07"/>
    <w:rsid w:val="00F22278"/>
    <w:rsid w:val="00F22A3C"/>
    <w:rsid w:val="00F246FA"/>
    <w:rsid w:val="00F24D92"/>
    <w:rsid w:val="00F24E81"/>
    <w:rsid w:val="00F300BA"/>
    <w:rsid w:val="00F30D52"/>
    <w:rsid w:val="00F30F80"/>
    <w:rsid w:val="00F31E64"/>
    <w:rsid w:val="00F3362F"/>
    <w:rsid w:val="00F33AD3"/>
    <w:rsid w:val="00F341EE"/>
    <w:rsid w:val="00F3465B"/>
    <w:rsid w:val="00F348CA"/>
    <w:rsid w:val="00F359BB"/>
    <w:rsid w:val="00F40109"/>
    <w:rsid w:val="00F4034B"/>
    <w:rsid w:val="00F4083E"/>
    <w:rsid w:val="00F41AC6"/>
    <w:rsid w:val="00F42A24"/>
    <w:rsid w:val="00F436C2"/>
    <w:rsid w:val="00F4697F"/>
    <w:rsid w:val="00F46F40"/>
    <w:rsid w:val="00F50D96"/>
    <w:rsid w:val="00F52086"/>
    <w:rsid w:val="00F54379"/>
    <w:rsid w:val="00F54926"/>
    <w:rsid w:val="00F554F7"/>
    <w:rsid w:val="00F573CA"/>
    <w:rsid w:val="00F60BB1"/>
    <w:rsid w:val="00F61550"/>
    <w:rsid w:val="00F6214F"/>
    <w:rsid w:val="00F6245C"/>
    <w:rsid w:val="00F642FC"/>
    <w:rsid w:val="00F64C24"/>
    <w:rsid w:val="00F64D34"/>
    <w:rsid w:val="00F6517C"/>
    <w:rsid w:val="00F66E3F"/>
    <w:rsid w:val="00F66F88"/>
    <w:rsid w:val="00F700AB"/>
    <w:rsid w:val="00F700DC"/>
    <w:rsid w:val="00F701C7"/>
    <w:rsid w:val="00F723BD"/>
    <w:rsid w:val="00F7270D"/>
    <w:rsid w:val="00F7330F"/>
    <w:rsid w:val="00F735E5"/>
    <w:rsid w:val="00F7363F"/>
    <w:rsid w:val="00F73A5E"/>
    <w:rsid w:val="00F73AAD"/>
    <w:rsid w:val="00F74AC5"/>
    <w:rsid w:val="00F752F7"/>
    <w:rsid w:val="00F75F58"/>
    <w:rsid w:val="00F776D3"/>
    <w:rsid w:val="00F77BA0"/>
    <w:rsid w:val="00F80801"/>
    <w:rsid w:val="00F808DB"/>
    <w:rsid w:val="00F81109"/>
    <w:rsid w:val="00F81C55"/>
    <w:rsid w:val="00F82ADA"/>
    <w:rsid w:val="00F83185"/>
    <w:rsid w:val="00F83490"/>
    <w:rsid w:val="00F8362D"/>
    <w:rsid w:val="00F83B61"/>
    <w:rsid w:val="00F83E0A"/>
    <w:rsid w:val="00F8408A"/>
    <w:rsid w:val="00F84156"/>
    <w:rsid w:val="00F84D98"/>
    <w:rsid w:val="00F85566"/>
    <w:rsid w:val="00F860DA"/>
    <w:rsid w:val="00F86479"/>
    <w:rsid w:val="00F86CC6"/>
    <w:rsid w:val="00F90772"/>
    <w:rsid w:val="00F90E66"/>
    <w:rsid w:val="00F916BA"/>
    <w:rsid w:val="00F91A29"/>
    <w:rsid w:val="00F9382C"/>
    <w:rsid w:val="00F955FF"/>
    <w:rsid w:val="00F96362"/>
    <w:rsid w:val="00F97174"/>
    <w:rsid w:val="00FA04A9"/>
    <w:rsid w:val="00FA0A7F"/>
    <w:rsid w:val="00FA1C7D"/>
    <w:rsid w:val="00FA25B8"/>
    <w:rsid w:val="00FA27C1"/>
    <w:rsid w:val="00FA297D"/>
    <w:rsid w:val="00FA453D"/>
    <w:rsid w:val="00FA5861"/>
    <w:rsid w:val="00FA7A3B"/>
    <w:rsid w:val="00FB0326"/>
    <w:rsid w:val="00FB287F"/>
    <w:rsid w:val="00FB2E28"/>
    <w:rsid w:val="00FB3674"/>
    <w:rsid w:val="00FB48EB"/>
    <w:rsid w:val="00FB499D"/>
    <w:rsid w:val="00FB51B5"/>
    <w:rsid w:val="00FB5F80"/>
    <w:rsid w:val="00FB6016"/>
    <w:rsid w:val="00FC052F"/>
    <w:rsid w:val="00FC05BE"/>
    <w:rsid w:val="00FC1573"/>
    <w:rsid w:val="00FC1F23"/>
    <w:rsid w:val="00FC4717"/>
    <w:rsid w:val="00FC5530"/>
    <w:rsid w:val="00FC68D5"/>
    <w:rsid w:val="00FC77D2"/>
    <w:rsid w:val="00FD05B0"/>
    <w:rsid w:val="00FD14CE"/>
    <w:rsid w:val="00FD1C3A"/>
    <w:rsid w:val="00FD1E8E"/>
    <w:rsid w:val="00FD28B3"/>
    <w:rsid w:val="00FD4E3F"/>
    <w:rsid w:val="00FD57CB"/>
    <w:rsid w:val="00FD614E"/>
    <w:rsid w:val="00FD6365"/>
    <w:rsid w:val="00FD7A14"/>
    <w:rsid w:val="00FE0167"/>
    <w:rsid w:val="00FE0261"/>
    <w:rsid w:val="00FE04C3"/>
    <w:rsid w:val="00FE06AE"/>
    <w:rsid w:val="00FE0877"/>
    <w:rsid w:val="00FE156E"/>
    <w:rsid w:val="00FE1776"/>
    <w:rsid w:val="00FE1FAF"/>
    <w:rsid w:val="00FE45ED"/>
    <w:rsid w:val="00FE4D44"/>
    <w:rsid w:val="00FE5061"/>
    <w:rsid w:val="00FE56AB"/>
    <w:rsid w:val="00FE58CB"/>
    <w:rsid w:val="00FE597E"/>
    <w:rsid w:val="00FE6AE4"/>
    <w:rsid w:val="00FE7093"/>
    <w:rsid w:val="00FE74A7"/>
    <w:rsid w:val="00FF0F6F"/>
    <w:rsid w:val="00FF2245"/>
    <w:rsid w:val="00FF27DE"/>
    <w:rsid w:val="00FF2ACC"/>
    <w:rsid w:val="00FF4181"/>
    <w:rsid w:val="00FF4544"/>
    <w:rsid w:val="00FF4A77"/>
    <w:rsid w:val="00FF5482"/>
    <w:rsid w:val="00FF5605"/>
    <w:rsid w:val="00FF7B5A"/>
    <w:rsid w:val="00FF7D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D72EA"/>
  <w15:docId w15:val="{9D8A6E26-70E7-4FB5-A7E5-6424569CB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3">
    <w:name w:val="heading 3"/>
    <w:basedOn w:val="Normal"/>
    <w:link w:val="Heading3Char"/>
    <w:uiPriority w:val="9"/>
    <w:qFormat/>
    <w:rsid w:val="009F69BA"/>
    <w:pPr>
      <w:spacing w:before="100" w:beforeAutospacing="1" w:after="100" w:afterAutospacing="1" w:line="240" w:lineRule="auto"/>
      <w:outlineLvl w:val="2"/>
    </w:pPr>
    <w:rPr>
      <w:rFonts w:ascii="Times New Roman" w:eastAsia="Times New Roman" w:hAnsi="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18C0"/>
    <w:pPr>
      <w:ind w:left="720"/>
      <w:contextualSpacing/>
    </w:pPr>
  </w:style>
  <w:style w:type="character" w:styleId="CommentReference">
    <w:name w:val="annotation reference"/>
    <w:uiPriority w:val="99"/>
    <w:semiHidden/>
    <w:unhideWhenUsed/>
    <w:rsid w:val="005318C0"/>
    <w:rPr>
      <w:sz w:val="16"/>
      <w:szCs w:val="16"/>
    </w:rPr>
  </w:style>
  <w:style w:type="paragraph" w:styleId="CommentText">
    <w:name w:val="annotation text"/>
    <w:basedOn w:val="Normal"/>
    <w:link w:val="CommentTextChar"/>
    <w:uiPriority w:val="99"/>
    <w:unhideWhenUsed/>
    <w:rsid w:val="005318C0"/>
    <w:pPr>
      <w:spacing w:line="240" w:lineRule="auto"/>
    </w:pPr>
    <w:rPr>
      <w:sz w:val="20"/>
      <w:szCs w:val="20"/>
    </w:rPr>
  </w:style>
  <w:style w:type="character" w:customStyle="1" w:styleId="CommentTextChar">
    <w:name w:val="Comment Text Char"/>
    <w:link w:val="CommentText"/>
    <w:uiPriority w:val="99"/>
    <w:rsid w:val="005318C0"/>
    <w:rPr>
      <w:sz w:val="20"/>
      <w:szCs w:val="20"/>
    </w:rPr>
  </w:style>
  <w:style w:type="paragraph" w:styleId="CommentSubject">
    <w:name w:val="annotation subject"/>
    <w:basedOn w:val="CommentText"/>
    <w:next w:val="CommentText"/>
    <w:link w:val="CommentSubjectChar"/>
    <w:uiPriority w:val="99"/>
    <w:semiHidden/>
    <w:unhideWhenUsed/>
    <w:rsid w:val="004245DE"/>
    <w:rPr>
      <w:b/>
      <w:bCs/>
    </w:rPr>
  </w:style>
  <w:style w:type="character" w:customStyle="1" w:styleId="CommentSubjectChar">
    <w:name w:val="Comment Subject Char"/>
    <w:link w:val="CommentSubject"/>
    <w:uiPriority w:val="99"/>
    <w:semiHidden/>
    <w:rsid w:val="004245DE"/>
    <w:rPr>
      <w:b/>
      <w:bCs/>
      <w:sz w:val="20"/>
      <w:szCs w:val="20"/>
    </w:rPr>
  </w:style>
  <w:style w:type="table" w:styleId="TableGrid">
    <w:name w:val="Table Grid"/>
    <w:basedOn w:val="TableNormal"/>
    <w:uiPriority w:val="39"/>
    <w:rsid w:val="001B32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253256"/>
    <w:rPr>
      <w:color w:val="0563C1"/>
      <w:u w:val="single"/>
    </w:rPr>
  </w:style>
  <w:style w:type="character" w:customStyle="1" w:styleId="UnresolvedMention1">
    <w:name w:val="Unresolved Mention1"/>
    <w:uiPriority w:val="99"/>
    <w:semiHidden/>
    <w:unhideWhenUsed/>
    <w:rsid w:val="00253256"/>
    <w:rPr>
      <w:color w:val="605E5C"/>
      <w:shd w:val="clear" w:color="auto" w:fill="E1DFDD"/>
    </w:rPr>
  </w:style>
  <w:style w:type="character" w:styleId="FollowedHyperlink">
    <w:name w:val="FollowedHyperlink"/>
    <w:uiPriority w:val="99"/>
    <w:semiHidden/>
    <w:unhideWhenUsed/>
    <w:rsid w:val="008A05D6"/>
    <w:rPr>
      <w:color w:val="954F72"/>
      <w:u w:val="single"/>
    </w:rPr>
  </w:style>
  <w:style w:type="paragraph" w:styleId="Revision">
    <w:name w:val="Revision"/>
    <w:hidden/>
    <w:uiPriority w:val="99"/>
    <w:semiHidden/>
    <w:rsid w:val="0041729C"/>
    <w:rPr>
      <w:sz w:val="22"/>
      <w:szCs w:val="22"/>
    </w:rPr>
  </w:style>
  <w:style w:type="paragraph" w:styleId="BalloonText">
    <w:name w:val="Balloon Text"/>
    <w:basedOn w:val="Normal"/>
    <w:link w:val="BalloonTextChar"/>
    <w:uiPriority w:val="99"/>
    <w:semiHidden/>
    <w:unhideWhenUsed/>
    <w:rsid w:val="00763CC1"/>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763CC1"/>
    <w:rPr>
      <w:rFonts w:ascii="Segoe UI" w:hAnsi="Segoe UI" w:cs="Segoe UI"/>
      <w:sz w:val="18"/>
      <w:szCs w:val="18"/>
    </w:rPr>
  </w:style>
  <w:style w:type="character" w:styleId="PlaceholderText">
    <w:name w:val="Placeholder Text"/>
    <w:basedOn w:val="DefaultParagraphFont"/>
    <w:uiPriority w:val="99"/>
    <w:semiHidden/>
    <w:rsid w:val="00A3140C"/>
    <w:rPr>
      <w:color w:val="808080"/>
    </w:rPr>
  </w:style>
  <w:style w:type="paragraph" w:styleId="Header">
    <w:name w:val="header"/>
    <w:basedOn w:val="Normal"/>
    <w:link w:val="HeaderChar"/>
    <w:uiPriority w:val="99"/>
    <w:unhideWhenUsed/>
    <w:rsid w:val="007E5A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5A53"/>
    <w:rPr>
      <w:sz w:val="22"/>
      <w:szCs w:val="22"/>
    </w:rPr>
  </w:style>
  <w:style w:type="paragraph" w:styleId="Footer">
    <w:name w:val="footer"/>
    <w:basedOn w:val="Normal"/>
    <w:link w:val="FooterChar"/>
    <w:uiPriority w:val="99"/>
    <w:unhideWhenUsed/>
    <w:rsid w:val="007E5A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5A53"/>
    <w:rPr>
      <w:sz w:val="22"/>
      <w:szCs w:val="22"/>
    </w:rPr>
  </w:style>
  <w:style w:type="character" w:customStyle="1" w:styleId="Heading3Char">
    <w:name w:val="Heading 3 Char"/>
    <w:basedOn w:val="DefaultParagraphFont"/>
    <w:link w:val="Heading3"/>
    <w:uiPriority w:val="9"/>
    <w:rsid w:val="009F69BA"/>
    <w:rPr>
      <w:rFonts w:ascii="Times New Roman" w:eastAsia="Times New Roman" w:hAnsi="Times New Roman"/>
      <w:b/>
      <w:bCs/>
      <w:sz w:val="27"/>
      <w:szCs w:val="27"/>
    </w:rPr>
  </w:style>
  <w:style w:type="paragraph" w:styleId="NormalWeb">
    <w:name w:val="Normal (Web)"/>
    <w:basedOn w:val="Normal"/>
    <w:uiPriority w:val="99"/>
    <w:semiHidden/>
    <w:unhideWhenUsed/>
    <w:rsid w:val="009F69BA"/>
    <w:pPr>
      <w:spacing w:before="100" w:beforeAutospacing="1" w:after="100" w:afterAutospacing="1" w:line="240" w:lineRule="auto"/>
    </w:pPr>
    <w:rPr>
      <w:rFonts w:ascii="Times New Roman" w:eastAsia="Times New Roman" w:hAnsi="Times New Roman"/>
      <w:sz w:val="24"/>
      <w:szCs w:val="24"/>
    </w:rPr>
  </w:style>
  <w:style w:type="paragraph" w:styleId="Bibliography">
    <w:name w:val="Bibliography"/>
    <w:basedOn w:val="Normal"/>
    <w:next w:val="Normal"/>
    <w:uiPriority w:val="37"/>
    <w:unhideWhenUsed/>
    <w:rsid w:val="008266D8"/>
    <w:pPr>
      <w:spacing w:after="0" w:line="24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698858">
      <w:bodyDiv w:val="1"/>
      <w:marLeft w:val="0"/>
      <w:marRight w:val="0"/>
      <w:marTop w:val="0"/>
      <w:marBottom w:val="0"/>
      <w:divBdr>
        <w:top w:val="none" w:sz="0" w:space="0" w:color="auto"/>
        <w:left w:val="none" w:sz="0" w:space="0" w:color="auto"/>
        <w:bottom w:val="none" w:sz="0" w:space="0" w:color="auto"/>
        <w:right w:val="none" w:sz="0" w:space="0" w:color="auto"/>
      </w:divBdr>
      <w:divsChild>
        <w:div w:id="512843950">
          <w:marLeft w:val="0"/>
          <w:marRight w:val="0"/>
          <w:marTop w:val="0"/>
          <w:marBottom w:val="0"/>
          <w:divBdr>
            <w:top w:val="none" w:sz="0" w:space="0" w:color="auto"/>
            <w:left w:val="none" w:sz="0" w:space="0" w:color="auto"/>
            <w:bottom w:val="none" w:sz="0" w:space="0" w:color="auto"/>
            <w:right w:val="none" w:sz="0" w:space="0" w:color="auto"/>
          </w:divBdr>
        </w:div>
      </w:divsChild>
    </w:div>
    <w:div w:id="1734163244">
      <w:bodyDiv w:val="1"/>
      <w:marLeft w:val="0"/>
      <w:marRight w:val="0"/>
      <w:marTop w:val="0"/>
      <w:marBottom w:val="0"/>
      <w:divBdr>
        <w:top w:val="none" w:sz="0" w:space="0" w:color="auto"/>
        <w:left w:val="none" w:sz="0" w:space="0" w:color="auto"/>
        <w:bottom w:val="none" w:sz="0" w:space="0" w:color="auto"/>
        <w:right w:val="none" w:sz="0" w:space="0" w:color="auto"/>
      </w:divBdr>
    </w:div>
    <w:div w:id="2037079697">
      <w:bodyDiv w:val="1"/>
      <w:marLeft w:val="0"/>
      <w:marRight w:val="0"/>
      <w:marTop w:val="0"/>
      <w:marBottom w:val="0"/>
      <w:divBdr>
        <w:top w:val="none" w:sz="0" w:space="0" w:color="auto"/>
        <w:left w:val="none" w:sz="0" w:space="0" w:color="auto"/>
        <w:bottom w:val="none" w:sz="0" w:space="0" w:color="auto"/>
        <w:right w:val="none" w:sz="0" w:space="0" w:color="auto"/>
      </w:divBdr>
    </w:div>
    <w:div w:id="20609334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5.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4E97F2-5027-457C-8EDD-23DCCA3C50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TotalTime>
  <Pages>25</Pages>
  <Words>13891</Words>
  <Characters>79179</Characters>
  <Application>Microsoft Office Word</Application>
  <DocSecurity>0</DocSecurity>
  <Lines>659</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Liam Berigan</dc:creator>
  <cp:keywords/>
  <dc:description/>
  <cp:lastModifiedBy>Liam Berigan</cp:lastModifiedBy>
  <cp:revision>104</cp:revision>
  <cp:lastPrinted>2022-11-18T18:03:00Z</cp:lastPrinted>
  <dcterms:created xsi:type="dcterms:W3CDTF">2023-04-29T12:04:00Z</dcterms:created>
  <dcterms:modified xsi:type="dcterms:W3CDTF">2023-04-29T14:19:00Z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http://www.zotero.org/styles/the-journal-of-wildlife-management</vt:lpwstr>
  </property>
  <property fmtid="{D5CDD505-2E9C-101B-9397-08002B2CF9AE}" pid="21" name="Mendeley Recent Style Name 9_1">
    <vt:lpwstr>The Journal of Wildlife Management</vt:lpwstr>
  </property>
  <property fmtid="{D5CDD505-2E9C-101B-9397-08002B2CF9AE}" pid="22" name="ZOTERO_PREF_1">
    <vt:lpwstr>&lt;data data-version="3" zotero-version="6.0.26"&gt;&lt;session id="SuXE9rWG"/&gt;&lt;style id="http://www.zotero.org/styles/biological-conservation" hasBibliography="1" bibliographyStyleHasBeenSet="1"/&gt;&lt;prefs&gt;&lt;pref name="fieldType" value="Field"/&gt;&lt;/prefs&gt;&lt;/data&gt;</vt:lpwstr>
  </property>
</Properties>
</file>